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6C7B8C" w14:textId="25CC2C9A" w:rsidR="0027180C" w:rsidRDefault="0027180C">
      <w:pPr>
        <w:rPr>
          <w:b/>
          <w:bCs/>
          <w:sz w:val="22"/>
          <w:szCs w:val="22"/>
          <w:u w:val="single"/>
        </w:rPr>
      </w:pPr>
      <w:r w:rsidRPr="00C30CCA">
        <w:rPr>
          <w:b/>
          <w:bCs/>
          <w:sz w:val="22"/>
          <w:szCs w:val="22"/>
          <w:u w:val="single"/>
        </w:rPr>
        <w:t>Proceso de incidencia RIOD                                                      Documento de evidencias</w:t>
      </w:r>
    </w:p>
    <w:p w14:paraId="7D1182C3" w14:textId="77777777" w:rsidR="00CC4801" w:rsidRDefault="00CC4801">
      <w:pPr>
        <w:rPr>
          <w:b/>
          <w:bCs/>
          <w:sz w:val="22"/>
          <w:szCs w:val="22"/>
          <w:u w:val="single"/>
        </w:rPr>
      </w:pPr>
    </w:p>
    <w:p w14:paraId="5BD37BE5" w14:textId="62257347" w:rsidR="00CC4801" w:rsidRPr="00C30CCA" w:rsidRDefault="00CC4801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1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2E5571" w:rsidRPr="00C30CCA" w14:paraId="01747CB5" w14:textId="77777777" w:rsidTr="0092055B">
        <w:trPr>
          <w:trHeight w:val="333"/>
        </w:trPr>
        <w:tc>
          <w:tcPr>
            <w:tcW w:w="1696" w:type="dxa"/>
          </w:tcPr>
          <w:p w14:paraId="03145C8A" w14:textId="6C198497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3F2ECCD2" w14:textId="043216D5" w:rsidR="0027180C" w:rsidRPr="00C30CCA" w:rsidRDefault="00956789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2E5571" w:rsidRPr="00C30CCA" w14:paraId="6D78ECB5" w14:textId="77777777" w:rsidTr="0092055B">
        <w:tc>
          <w:tcPr>
            <w:tcW w:w="1696" w:type="dxa"/>
          </w:tcPr>
          <w:p w14:paraId="6CE0E778" w14:textId="55AAC27D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0B1CDDE2" w14:textId="095406D7" w:rsidR="0027180C" w:rsidRPr="00C30CCA" w:rsidRDefault="00C30CCA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8</w:t>
            </w:r>
            <w:r w:rsidR="00956789" w:rsidRPr="00C30CCA">
              <w:rPr>
                <w:sz w:val="22"/>
                <w:szCs w:val="22"/>
              </w:rPr>
              <w:t xml:space="preserve"> julio, 2024</w:t>
            </w:r>
          </w:p>
        </w:tc>
      </w:tr>
      <w:tr w:rsidR="00CC4801" w:rsidRPr="00C30CCA" w14:paraId="1E694DAB" w14:textId="77777777" w:rsidTr="0092055B">
        <w:tc>
          <w:tcPr>
            <w:tcW w:w="1696" w:type="dxa"/>
          </w:tcPr>
          <w:p w14:paraId="68B6FBD1" w14:textId="2B088ABF" w:rsidR="00CC4801" w:rsidRPr="00C30CCA" w:rsidRDefault="00CC4801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4EE7670D" w14:textId="4A47AC52" w:rsidR="00CC4801" w:rsidRPr="00C30CCA" w:rsidRDefault="00CC4801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ZOOM</w:t>
            </w:r>
          </w:p>
        </w:tc>
      </w:tr>
      <w:tr w:rsidR="002E5571" w:rsidRPr="00C30CCA" w14:paraId="2E638BE7" w14:textId="77777777" w:rsidTr="0092055B">
        <w:trPr>
          <w:trHeight w:val="1107"/>
        </w:trPr>
        <w:tc>
          <w:tcPr>
            <w:tcW w:w="1696" w:type="dxa"/>
          </w:tcPr>
          <w:p w14:paraId="55F518C8" w14:textId="404C474E" w:rsidR="0092055B" w:rsidRPr="00C30CCA" w:rsidRDefault="0092055B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0D2B642E" w14:textId="1790B26A" w:rsidR="00956789" w:rsidRPr="00C30CCA" w:rsidRDefault="00956789" w:rsidP="0095678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Costa Rica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ACEID. Representante: Ernesto Cortés</w:t>
            </w:r>
          </w:p>
          <w:p w14:paraId="54AEDDBA" w14:textId="4825DDCD" w:rsidR="00956789" w:rsidRPr="00C30CCA" w:rsidRDefault="00956789" w:rsidP="0095678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México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Federación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 xml:space="preserve">Latinoamericana de Comunidades Terapéuticas (FLACT) Representantes: Quetzalli Manzano y Jessica Bolaños y </w:t>
            </w:r>
          </w:p>
          <w:p w14:paraId="537D0F10" w14:textId="3F70A498" w:rsidR="00956789" w:rsidRPr="00C30CCA" w:rsidRDefault="00956789" w:rsidP="0095678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la Comunidad Terapéutica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CURE. Representante: Xóchitl Mejía</w:t>
            </w:r>
          </w:p>
          <w:p w14:paraId="7FB7B5F2" w14:textId="7CFD6BD1" w:rsidR="00956789" w:rsidRPr="00C30CCA" w:rsidRDefault="00956789" w:rsidP="0095678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Panamá: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 xml:space="preserve">Cruz Blanca Panameña Representante: Calixta de Balmaceda y </w:t>
            </w:r>
          </w:p>
          <w:p w14:paraId="45CBFCA6" w14:textId="3E944A24" w:rsidR="00956789" w:rsidRDefault="00956789" w:rsidP="00956789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República Dominicana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Casa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Abierta. Representante: Raydiris Cruz</w:t>
            </w:r>
          </w:p>
          <w:p w14:paraId="19AAD02B" w14:textId="3EAB752A" w:rsidR="00CC4801" w:rsidRPr="00CC4801" w:rsidRDefault="00CC4801" w:rsidP="00CC4801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Jorge Olivares (FLACT)</w:t>
            </w:r>
          </w:p>
          <w:p w14:paraId="36C493B6" w14:textId="027993E5" w:rsidR="00767FC4" w:rsidRPr="00C30CCA" w:rsidRDefault="00767FC4">
            <w:pPr>
              <w:rPr>
                <w:sz w:val="22"/>
                <w:szCs w:val="22"/>
              </w:rPr>
            </w:pPr>
          </w:p>
        </w:tc>
      </w:tr>
      <w:tr w:rsidR="002E5571" w:rsidRPr="00C30CCA" w14:paraId="1A6CF190" w14:textId="77777777" w:rsidTr="0092055B">
        <w:trPr>
          <w:trHeight w:val="1548"/>
        </w:trPr>
        <w:tc>
          <w:tcPr>
            <w:tcW w:w="1696" w:type="dxa"/>
          </w:tcPr>
          <w:p w14:paraId="531DD224" w14:textId="3D370F5B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Objetivos de la reunión:</w:t>
            </w:r>
          </w:p>
        </w:tc>
        <w:tc>
          <w:tcPr>
            <w:tcW w:w="6798" w:type="dxa"/>
          </w:tcPr>
          <w:p w14:paraId="2F16E503" w14:textId="77777777" w:rsidR="0027180C" w:rsidRPr="00C30CCA" w:rsidRDefault="00956789">
            <w:pPr>
              <w:rPr>
                <w:rFonts w:cs="Helvetica Neue"/>
                <w:kern w:val="0"/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 xml:space="preserve">Comentar sobre el objetivo del proyecto de RIOD/SEGIB: 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>“Trabajar en red es afianzar Iberoamérica”</w:t>
            </w:r>
          </w:p>
          <w:p w14:paraId="3A13889E" w14:textId="23E4B274" w:rsidR="00956789" w:rsidRPr="00C30CCA" w:rsidRDefault="00956789">
            <w:pPr>
              <w:rPr>
                <w:sz w:val="22"/>
                <w:szCs w:val="22"/>
              </w:rPr>
            </w:pPr>
            <w:r w:rsidRPr="00C30CCA">
              <w:rPr>
                <w:rFonts w:cs="Helvetica Neue"/>
                <w:sz w:val="22"/>
                <w:szCs w:val="22"/>
              </w:rPr>
              <w:t>Organizar los equipos de trabajo</w:t>
            </w:r>
          </w:p>
        </w:tc>
      </w:tr>
      <w:tr w:rsidR="002E5571" w:rsidRPr="00C30CCA" w14:paraId="66BA4613" w14:textId="77777777" w:rsidTr="0092055B">
        <w:trPr>
          <w:trHeight w:val="3824"/>
        </w:trPr>
        <w:tc>
          <w:tcPr>
            <w:tcW w:w="1696" w:type="dxa"/>
          </w:tcPr>
          <w:p w14:paraId="5BEB8B67" w14:textId="77777777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607BE4D2" w14:textId="102A17A1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1E59D7F6" w14:textId="52C1F34B" w:rsidR="00956789" w:rsidRPr="00C30CCA" w:rsidRDefault="00956789" w:rsidP="00956789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 xml:space="preserve">Para la realización de este proyecto </w:t>
            </w:r>
            <w:r w:rsidR="00C30CCA" w:rsidRPr="00C30CCA">
              <w:rPr>
                <w:sz w:val="22"/>
                <w:szCs w:val="22"/>
                <w:lang w:val="es-ES_tradnl"/>
              </w:rPr>
              <w:t>se define a Quetzalli Manzano (FLACT/CURE) para dinamizar dentro del nodo.</w:t>
            </w:r>
          </w:p>
          <w:p w14:paraId="7F08B6BA" w14:textId="77777777" w:rsidR="00C30CCA" w:rsidRPr="00C30CCA" w:rsidRDefault="00C30CCA" w:rsidP="00956789">
            <w:pPr>
              <w:rPr>
                <w:sz w:val="22"/>
                <w:szCs w:val="22"/>
                <w:lang w:val="es-ES_tradnl"/>
              </w:rPr>
            </w:pPr>
          </w:p>
          <w:p w14:paraId="611A99C0" w14:textId="41A285DA" w:rsidR="00956789" w:rsidRPr="00C30CCA" w:rsidRDefault="00956789" w:rsidP="00956789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>Se solicita apoyo de FLACT para que otros países de Centroamérica y Caribe</w:t>
            </w:r>
            <w:r w:rsidR="00C30CCA" w:rsidRPr="00C30CCA">
              <w:rPr>
                <w:sz w:val="22"/>
                <w:szCs w:val="22"/>
                <w:lang w:val="es-ES_tradnl"/>
              </w:rPr>
              <w:t xml:space="preserve"> que no son miembros de RIOD</w:t>
            </w:r>
            <w:r w:rsidRPr="00C30CCA">
              <w:rPr>
                <w:sz w:val="22"/>
                <w:szCs w:val="22"/>
                <w:lang w:val="es-ES_tradnl"/>
              </w:rPr>
              <w:t xml:space="preserve"> puedan complementar este trabajo.</w:t>
            </w:r>
          </w:p>
          <w:p w14:paraId="6F9B6BF8" w14:textId="7CC2B654" w:rsidR="00956789" w:rsidRPr="00C30CCA" w:rsidRDefault="00956789" w:rsidP="00956789">
            <w:pPr>
              <w:rPr>
                <w:sz w:val="22"/>
                <w:szCs w:val="22"/>
                <w:lang w:val="es-ES_tradnl"/>
              </w:rPr>
            </w:pPr>
          </w:p>
          <w:p w14:paraId="388A0B9F" w14:textId="757DF1DC" w:rsidR="00956789" w:rsidRPr="00C30CCA" w:rsidRDefault="00956789" w:rsidP="00956789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>Definimos quién(es) trabajarán en que Eje</w:t>
            </w:r>
            <w:r w:rsidR="00C30CCA" w:rsidRPr="00C30CCA">
              <w:rPr>
                <w:sz w:val="22"/>
                <w:szCs w:val="22"/>
                <w:lang w:val="es-ES_tradnl"/>
              </w:rPr>
              <w:t>:</w:t>
            </w:r>
          </w:p>
          <w:p w14:paraId="18B7A51B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Eje Prevención</w:t>
            </w:r>
          </w:p>
          <w:p w14:paraId="5845B4EE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Calixta Balmaceda (CRUZ BLANCA PANAMEÑA) y Raydiris Cruz (CASA ABIERTA, REPÚBLICA DOMINICANA).</w:t>
            </w:r>
          </w:p>
          <w:p w14:paraId="053AEA2D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Eje de Tratamiento</w:t>
            </w:r>
          </w:p>
          <w:p w14:paraId="40368069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Quetzalli Manzano (FLACT) y Jessica Bolaños (NUEVA VIDA, COSTA RICA).</w:t>
            </w:r>
          </w:p>
          <w:p w14:paraId="05E9219A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Eje Reducción de daños</w:t>
            </w:r>
          </w:p>
          <w:p w14:paraId="5BBAC22C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Ernesto Cortés (ACEID, COSTA RICA)</w:t>
            </w:r>
          </w:p>
          <w:p w14:paraId="26B7F8CA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Elaboración de Introducción, Metodología, Conclusiones y Resultados</w:t>
            </w: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.</w:t>
            </w:r>
          </w:p>
          <w:p w14:paraId="7AD018F3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Xóchitl Mejia (CURE, MÉXICO)</w:t>
            </w:r>
          </w:p>
          <w:p w14:paraId="1C5A0BA1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b/>
                <w:bCs/>
                <w:color w:val="000000"/>
                <w:sz w:val="22"/>
                <w:szCs w:val="22"/>
              </w:rPr>
              <w:t>Apoyo en la gestión de información e instrumentos.</w:t>
            </w:r>
          </w:p>
          <w:p w14:paraId="457CE1CD" w14:textId="77777777" w:rsidR="00C30CCA" w:rsidRPr="00C30CCA" w:rsidRDefault="00C30CCA" w:rsidP="00C30CCA">
            <w:pPr>
              <w:pStyle w:val="s17"/>
              <w:spacing w:before="0" w:beforeAutospacing="0" w:after="0" w:afterAutospacing="0" w:line="324" w:lineRule="atLeast"/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C30CCA">
              <w:rPr>
                <w:rFonts w:asciiTheme="minorHAnsi" w:hAnsiTheme="minorHAnsi"/>
                <w:color w:val="000000"/>
                <w:sz w:val="22"/>
                <w:szCs w:val="22"/>
              </w:rPr>
              <w:t>Jorge Olivares (FLACT)</w:t>
            </w:r>
          </w:p>
          <w:p w14:paraId="3F8919E9" w14:textId="77777777" w:rsidR="00C30CCA" w:rsidRPr="00C30CCA" w:rsidRDefault="00C30CCA" w:rsidP="00956789">
            <w:pPr>
              <w:rPr>
                <w:sz w:val="22"/>
                <w:szCs w:val="22"/>
                <w:lang w:val="es-ES_tradnl"/>
              </w:rPr>
            </w:pPr>
          </w:p>
          <w:p w14:paraId="694DC827" w14:textId="2661BFE4" w:rsidR="00956789" w:rsidRPr="00C30CCA" w:rsidRDefault="00C30CCA" w:rsidP="00956789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>Planeación de cronograma para reuniones y entregas.</w:t>
            </w:r>
          </w:p>
          <w:p w14:paraId="5348F450" w14:textId="77777777" w:rsidR="0016422B" w:rsidRDefault="00C30CCA" w:rsidP="00C30CCA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>Se aprueba el</w:t>
            </w:r>
            <w:r w:rsidR="00956789" w:rsidRPr="00C30CCA">
              <w:rPr>
                <w:sz w:val="22"/>
                <w:szCs w:val="22"/>
                <w:lang w:val="es-ES_tradnl"/>
              </w:rPr>
              <w:t xml:space="preserve"> plan de trabajo. </w:t>
            </w:r>
          </w:p>
          <w:p w14:paraId="0C063F62" w14:textId="37FAA22F" w:rsidR="00CC4801" w:rsidRPr="00C30CCA" w:rsidRDefault="00CC4801" w:rsidP="00C30CCA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s-ES_tradnl"/>
              </w:rPr>
              <w:lastRenderedPageBreak/>
              <w:t>Tarea: realización de encuesta con información relevante para la investigación.</w:t>
            </w:r>
          </w:p>
        </w:tc>
      </w:tr>
      <w:tr w:rsidR="002E5571" w:rsidRPr="00C30CCA" w14:paraId="110C39FE" w14:textId="77777777" w:rsidTr="00C30CCA">
        <w:trPr>
          <w:trHeight w:val="1124"/>
        </w:trPr>
        <w:tc>
          <w:tcPr>
            <w:tcW w:w="1696" w:type="dxa"/>
          </w:tcPr>
          <w:p w14:paraId="131F3EF1" w14:textId="7D9B1E69" w:rsidR="0027180C" w:rsidRPr="00C30CCA" w:rsidRDefault="0027180C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lastRenderedPageBreak/>
              <w:t>Comentarios adicionales:</w:t>
            </w:r>
          </w:p>
        </w:tc>
        <w:tc>
          <w:tcPr>
            <w:tcW w:w="6798" w:type="dxa"/>
          </w:tcPr>
          <w:p w14:paraId="30BE5694" w14:textId="76D26725" w:rsidR="0027180C" w:rsidRPr="00C30CCA" w:rsidRDefault="00956789" w:rsidP="00A33598">
            <w:pPr>
              <w:rPr>
                <w:sz w:val="22"/>
                <w:szCs w:val="22"/>
                <w:lang w:val="es-ES_tradnl"/>
              </w:rPr>
            </w:pPr>
            <w:r w:rsidRPr="00C30CCA">
              <w:rPr>
                <w:sz w:val="22"/>
                <w:szCs w:val="22"/>
                <w:lang w:val="es-ES_tradnl"/>
              </w:rPr>
              <w:t>Guardar avances en un Drive para el proyecto en el cual se puede subir: textos, libros, encuestas, que decidamos, son relevantes y fuente de nuestro documento.</w:t>
            </w:r>
          </w:p>
        </w:tc>
      </w:tr>
      <w:tr w:rsidR="002E5571" w:rsidRPr="00C30CCA" w14:paraId="1E01C171" w14:textId="77777777" w:rsidTr="0092055B">
        <w:trPr>
          <w:trHeight w:val="2969"/>
        </w:trPr>
        <w:tc>
          <w:tcPr>
            <w:tcW w:w="1696" w:type="dxa"/>
          </w:tcPr>
          <w:p w14:paraId="0E0DA6C1" w14:textId="6611CEE2" w:rsidR="0092055B" w:rsidRPr="00C30CCA" w:rsidRDefault="0092055B" w:rsidP="0027180C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3CC2F36F" w14:textId="666E97A6" w:rsidR="009B4FAF" w:rsidRPr="00C30CCA" w:rsidRDefault="00C30CCA" w:rsidP="00C30CCA">
            <w:pPr>
              <w:pStyle w:val="NormalWeb"/>
              <w:rPr>
                <w:sz w:val="22"/>
                <w:szCs w:val="22"/>
              </w:rPr>
            </w:pPr>
            <w:r w:rsidRPr="00C30CCA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35309DEF" wp14:editId="4C409F99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16510</wp:posOffset>
                  </wp:positionV>
                  <wp:extent cx="3371850" cy="2188210"/>
                  <wp:effectExtent l="0" t="0" r="0" b="0"/>
                  <wp:wrapTopAndBottom/>
                  <wp:docPr id="114778075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78075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218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ADB727C" w14:textId="2058DFF1" w:rsidR="0027180C" w:rsidRDefault="0027180C">
      <w:pPr>
        <w:rPr>
          <w:b/>
          <w:bCs/>
          <w:sz w:val="22"/>
          <w:szCs w:val="22"/>
          <w:u w:val="single"/>
        </w:rPr>
      </w:pPr>
    </w:p>
    <w:p w14:paraId="277B0150" w14:textId="77777777" w:rsidR="00CC4801" w:rsidRDefault="00CC4801">
      <w:pPr>
        <w:rPr>
          <w:b/>
          <w:bCs/>
          <w:sz w:val="22"/>
          <w:szCs w:val="22"/>
          <w:u w:val="single"/>
        </w:rPr>
      </w:pPr>
    </w:p>
    <w:p w14:paraId="2F6CCC0F" w14:textId="77777777" w:rsidR="00CC4801" w:rsidRDefault="00CC4801">
      <w:pPr>
        <w:rPr>
          <w:b/>
          <w:bCs/>
          <w:sz w:val="22"/>
          <w:szCs w:val="22"/>
          <w:u w:val="single"/>
        </w:rPr>
      </w:pPr>
    </w:p>
    <w:p w14:paraId="6F49B573" w14:textId="60A71130" w:rsidR="00CC4801" w:rsidRDefault="00CC4801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2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61"/>
        <w:gridCol w:w="6833"/>
      </w:tblGrid>
      <w:tr w:rsidR="00C30CCA" w:rsidRPr="00C30CCA" w14:paraId="49ABDE97" w14:textId="77777777" w:rsidTr="00901BF3">
        <w:trPr>
          <w:trHeight w:val="333"/>
        </w:trPr>
        <w:tc>
          <w:tcPr>
            <w:tcW w:w="1696" w:type="dxa"/>
          </w:tcPr>
          <w:p w14:paraId="5CF64828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6F3B1BF1" w14:textId="77777777" w:rsidR="00C30CCA" w:rsidRPr="00C30CCA" w:rsidRDefault="00C30CCA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C30CCA" w:rsidRPr="00C30CCA" w14:paraId="573B6D0C" w14:textId="77777777" w:rsidTr="00901BF3">
        <w:tc>
          <w:tcPr>
            <w:tcW w:w="1696" w:type="dxa"/>
          </w:tcPr>
          <w:p w14:paraId="6187323A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1A9EC014" w14:textId="6B9A7C67" w:rsidR="00C30CCA" w:rsidRPr="00C30CCA" w:rsidRDefault="00C30CCA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  <w:r w:rsidRPr="00C30CCA">
              <w:rPr>
                <w:sz w:val="22"/>
                <w:szCs w:val="22"/>
              </w:rPr>
              <w:t xml:space="preserve"> julio, 2024</w:t>
            </w:r>
          </w:p>
        </w:tc>
      </w:tr>
      <w:tr w:rsidR="00CC4801" w:rsidRPr="00C30CCA" w14:paraId="621D34DB" w14:textId="77777777" w:rsidTr="00901BF3">
        <w:tc>
          <w:tcPr>
            <w:tcW w:w="1696" w:type="dxa"/>
          </w:tcPr>
          <w:p w14:paraId="5F4C7C90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14537E33" w14:textId="77777777" w:rsidR="00CC4801" w:rsidRPr="00C30CCA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ZOOM</w:t>
            </w:r>
          </w:p>
        </w:tc>
      </w:tr>
      <w:tr w:rsidR="00C30CCA" w:rsidRPr="00C30CCA" w14:paraId="21045590" w14:textId="77777777" w:rsidTr="00901BF3">
        <w:trPr>
          <w:trHeight w:val="1107"/>
        </w:trPr>
        <w:tc>
          <w:tcPr>
            <w:tcW w:w="1696" w:type="dxa"/>
          </w:tcPr>
          <w:p w14:paraId="1DD33E87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4C127A5D" w14:textId="77777777" w:rsidR="00C30CCA" w:rsidRPr="00C30CCA" w:rsidRDefault="00C30CCA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Costa Rica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ACEID. Representante: Ernesto Cortés</w:t>
            </w:r>
          </w:p>
          <w:p w14:paraId="7BED19E6" w14:textId="77777777" w:rsidR="00C30CCA" w:rsidRPr="00C30CCA" w:rsidRDefault="00C30CCA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México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Federación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 xml:space="preserve">Latinoamericana de Comunidades Terapéuticas (FLACT) Representantes: Quetzalli Manzano y Jessica Bolaños y </w:t>
            </w:r>
          </w:p>
          <w:p w14:paraId="52077DC5" w14:textId="77777777" w:rsidR="00C30CCA" w:rsidRPr="00C30CCA" w:rsidRDefault="00C30CCA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la Comunidad Terapéutica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CURE. Representante: Xóchitl Mejía</w:t>
            </w:r>
          </w:p>
          <w:p w14:paraId="0470DA18" w14:textId="77777777" w:rsidR="00C30CCA" w:rsidRPr="00C30CCA" w:rsidRDefault="00C30CCA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Panamá: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 xml:space="preserve">Cruz Blanca Panameña Representante: Calixta de Balmaceda y </w:t>
            </w:r>
          </w:p>
          <w:p w14:paraId="786B70EE" w14:textId="77777777" w:rsidR="00C30CCA" w:rsidRPr="00C30CCA" w:rsidRDefault="00C30CCA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 Neue"/>
                <w:kern w:val="0"/>
                <w:sz w:val="22"/>
                <w:szCs w:val="22"/>
              </w:rPr>
              <w:t>República Dominicana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: Casa</w:t>
            </w:r>
            <w:r w:rsidRPr="00C30CCA">
              <w:rPr>
                <w:rFonts w:cs="Helvetica Neue"/>
                <w:kern w:val="0"/>
                <w:sz w:val="22"/>
                <w:szCs w:val="22"/>
              </w:rPr>
              <w:t xml:space="preserve"> </w:t>
            </w:r>
            <w:r w:rsidRPr="00C30CCA">
              <w:rPr>
                <w:rFonts w:cs="Helvetica"/>
                <w:kern w:val="0"/>
                <w:sz w:val="22"/>
                <w:szCs w:val="22"/>
              </w:rPr>
              <w:t>Abierta. Representante: Raydiris Cruz</w:t>
            </w:r>
          </w:p>
          <w:p w14:paraId="4CD84CBA" w14:textId="77777777" w:rsidR="00C30CCA" w:rsidRPr="00C30CCA" w:rsidRDefault="00C30CCA" w:rsidP="00901BF3">
            <w:pPr>
              <w:rPr>
                <w:sz w:val="22"/>
                <w:szCs w:val="22"/>
              </w:rPr>
            </w:pPr>
          </w:p>
        </w:tc>
      </w:tr>
      <w:tr w:rsidR="00C30CCA" w:rsidRPr="00C30CCA" w14:paraId="1A1CF729" w14:textId="77777777" w:rsidTr="00901BF3">
        <w:trPr>
          <w:trHeight w:val="1548"/>
        </w:trPr>
        <w:tc>
          <w:tcPr>
            <w:tcW w:w="1696" w:type="dxa"/>
          </w:tcPr>
          <w:p w14:paraId="3E532E8F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lastRenderedPageBreak/>
              <w:t>Objetivos de la reunión:</w:t>
            </w:r>
          </w:p>
        </w:tc>
        <w:tc>
          <w:tcPr>
            <w:tcW w:w="6798" w:type="dxa"/>
          </w:tcPr>
          <w:p w14:paraId="415720A9" w14:textId="77777777" w:rsidR="00C30CCA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Revisión de la encuesta creada por los 3 ejes.</w:t>
            </w:r>
          </w:p>
          <w:p w14:paraId="2FA5A46A" w14:textId="77777777" w:rsidR="00CC4801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Lanzamiento de encuesta</w:t>
            </w:r>
          </w:p>
          <w:p w14:paraId="36208F0F" w14:textId="6A65730D" w:rsidR="00CC4801" w:rsidRPr="00C30CCA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Revisión de documentos y fuentes de investigación.</w:t>
            </w:r>
          </w:p>
        </w:tc>
      </w:tr>
      <w:tr w:rsidR="00C30CCA" w:rsidRPr="00C30CCA" w14:paraId="2EA2487F" w14:textId="77777777" w:rsidTr="00CC4801">
        <w:trPr>
          <w:trHeight w:val="2112"/>
        </w:trPr>
        <w:tc>
          <w:tcPr>
            <w:tcW w:w="1696" w:type="dxa"/>
          </w:tcPr>
          <w:p w14:paraId="6442A906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6C5B2FCE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0359BF19" w14:textId="29BEF39E" w:rsidR="00C30CCA" w:rsidRPr="00C30CCA" w:rsidRDefault="00CC4801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Se autoriza la encuesta y se lanza a diversos países del nodo</w:t>
            </w:r>
          </w:p>
          <w:p w14:paraId="2504D602" w14:textId="1028176F" w:rsidR="00C30CCA" w:rsidRPr="00C30CCA" w:rsidRDefault="00CC4801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Revisió</w:t>
            </w:r>
            <w:r w:rsidR="00C30CCA" w:rsidRPr="00C30CCA">
              <w:rPr>
                <w:sz w:val="22"/>
                <w:szCs w:val="22"/>
                <w:lang w:val="es-ES_tradnl"/>
              </w:rPr>
              <w:t xml:space="preserve">n de cronograma para </w:t>
            </w:r>
            <w:r>
              <w:rPr>
                <w:sz w:val="22"/>
                <w:szCs w:val="22"/>
                <w:lang w:val="es-ES_tradnl"/>
              </w:rPr>
              <w:t>ajustes</w:t>
            </w:r>
            <w:r w:rsidR="00C30CCA" w:rsidRPr="00C30CCA">
              <w:rPr>
                <w:sz w:val="22"/>
                <w:szCs w:val="22"/>
                <w:lang w:val="es-ES_tradnl"/>
              </w:rPr>
              <w:t>.</w:t>
            </w:r>
          </w:p>
          <w:p w14:paraId="160976E5" w14:textId="77777777" w:rsidR="00C30CCA" w:rsidRDefault="00C30CCA" w:rsidP="00901BF3">
            <w:pPr>
              <w:rPr>
                <w:sz w:val="22"/>
                <w:szCs w:val="22"/>
                <w:lang w:val="es-ES_tradnl"/>
              </w:rPr>
            </w:pPr>
          </w:p>
          <w:p w14:paraId="5F489CA5" w14:textId="77777777" w:rsidR="00CC4801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Quetzalli informa de resultado de reunión general de dinamizadores </w:t>
            </w:r>
          </w:p>
          <w:p w14:paraId="5FE7D2BE" w14:textId="77777777" w:rsidR="00CC4801" w:rsidRDefault="00CC4801" w:rsidP="00901BF3">
            <w:pPr>
              <w:rPr>
                <w:sz w:val="22"/>
                <w:szCs w:val="22"/>
              </w:rPr>
            </w:pPr>
          </w:p>
          <w:p w14:paraId="4592DFD8" w14:textId="2BE0BE35" w:rsidR="00CC4801" w:rsidRPr="00CC4801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FLACT formatea y nos envía la encuesta por correo</w:t>
            </w:r>
          </w:p>
        </w:tc>
      </w:tr>
      <w:tr w:rsidR="00C30CCA" w:rsidRPr="00C30CCA" w14:paraId="58423FD4" w14:textId="77777777" w:rsidTr="00901BF3">
        <w:trPr>
          <w:trHeight w:val="1124"/>
        </w:trPr>
        <w:tc>
          <w:tcPr>
            <w:tcW w:w="1696" w:type="dxa"/>
          </w:tcPr>
          <w:p w14:paraId="22C4009D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Comentarios adicionales:</w:t>
            </w:r>
          </w:p>
        </w:tc>
        <w:tc>
          <w:tcPr>
            <w:tcW w:w="6798" w:type="dxa"/>
          </w:tcPr>
          <w:p w14:paraId="54583DA8" w14:textId="5A06FC8C" w:rsidR="00C30CCA" w:rsidRPr="00C30CCA" w:rsidRDefault="00CC4801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</w:rPr>
              <w:t>Raydiris sugiere se revisen los documentos de los Mecanismos de Evaluación Multilateral de CICAD (MEM).</w:t>
            </w:r>
          </w:p>
        </w:tc>
      </w:tr>
      <w:tr w:rsidR="00C30CCA" w:rsidRPr="00C30CCA" w14:paraId="6C2A1E25" w14:textId="77777777" w:rsidTr="00901BF3">
        <w:trPr>
          <w:trHeight w:val="2969"/>
        </w:trPr>
        <w:tc>
          <w:tcPr>
            <w:tcW w:w="1696" w:type="dxa"/>
          </w:tcPr>
          <w:p w14:paraId="00979424" w14:textId="77777777" w:rsidR="00C30CCA" w:rsidRPr="00C30CCA" w:rsidRDefault="00C30CCA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69495FF4" w14:textId="77777777" w:rsidR="00BE5B5F" w:rsidRPr="00BE5B5F" w:rsidRDefault="00BE5B5F" w:rsidP="00BE5B5F">
            <w:pPr>
              <w:pStyle w:val="Prrafodelista"/>
              <w:numPr>
                <w:ilvl w:val="0"/>
                <w:numId w:val="2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b/>
                <w:bCs/>
                <w:kern w:val="0"/>
                <w:sz w:val="22"/>
                <w:szCs w:val="22"/>
              </w:rPr>
            </w:pPr>
            <w:r w:rsidRPr="00BE5B5F">
              <w:rPr>
                <w:rFonts w:cs="Helvetica Neue"/>
                <w:b/>
                <w:bCs/>
                <w:kern w:val="0"/>
                <w:sz w:val="22"/>
                <w:szCs w:val="22"/>
              </w:rPr>
              <w:t>MECANISMO DE EVALUACIÓN MULTILATERAL (MEM)</w:t>
            </w:r>
          </w:p>
          <w:p w14:paraId="3EF2FB44" w14:textId="77777777" w:rsidR="00BE5B5F" w:rsidRPr="00BE5B5F" w:rsidRDefault="00BE5B5F" w:rsidP="00BE5B5F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rPr>
                <w:rFonts w:cs="Helvetica Neue"/>
                <w:kern w:val="0"/>
                <w:sz w:val="22"/>
                <w:szCs w:val="22"/>
              </w:rPr>
            </w:pPr>
            <w:r w:rsidRPr="00BE5B5F">
              <w:rPr>
                <w:rFonts w:cs="Helvetica Neue"/>
                <w:kern w:val="0"/>
                <w:sz w:val="22"/>
                <w:szCs w:val="22"/>
              </w:rPr>
              <w:tab/>
              <w:t>Informe de Evaluación sobre Políticas de Drogas. Fortalecimiento Institucional; Investigación, Información, Monitoreo y Evaluación;</w:t>
            </w:r>
            <w:r w:rsidRPr="00BE5B5F">
              <w:rPr>
                <w:rFonts w:cs="Helvetica"/>
                <w:kern w:val="0"/>
                <w:sz w:val="22"/>
                <w:szCs w:val="22"/>
              </w:rPr>
              <w:t xml:space="preserve"> </w:t>
            </w:r>
            <w:r w:rsidRPr="00BE5B5F">
              <w:rPr>
                <w:rFonts w:cs="Helvetica Neue"/>
                <w:kern w:val="0"/>
                <w:sz w:val="22"/>
                <w:szCs w:val="22"/>
              </w:rPr>
              <w:t>y Cooperación Internacional.</w:t>
            </w:r>
          </w:p>
          <w:p w14:paraId="0A9E4190" w14:textId="77777777" w:rsidR="00BE5B5F" w:rsidRPr="00BE5B5F" w:rsidRDefault="00BE5B5F" w:rsidP="00BE5B5F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rPr>
                <w:rFonts w:cs="Helvetica Neue"/>
                <w:kern w:val="0"/>
                <w:sz w:val="22"/>
                <w:szCs w:val="22"/>
              </w:rPr>
            </w:pPr>
            <w:hyperlink r:id="rId8" w:history="1">
              <w:r w:rsidRPr="00BE5B5F">
                <w:rPr>
                  <w:rStyle w:val="Hipervnculo"/>
                  <w:rFonts w:cs="Helvetica Neue"/>
                  <w:kern w:val="0"/>
                  <w:sz w:val="22"/>
                  <w:szCs w:val="22"/>
                </w:rPr>
                <w:t>https://www.oas.org/es/centro_informacion/informe_anual.asp</w:t>
              </w:r>
            </w:hyperlink>
          </w:p>
          <w:p w14:paraId="7445ED54" w14:textId="77777777" w:rsidR="00BE5B5F" w:rsidRPr="00BE5B5F" w:rsidRDefault="00BE5B5F" w:rsidP="00BE5B5F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left="560"/>
              <w:rPr>
                <w:rFonts w:cs="Helvetica Neue"/>
                <w:kern w:val="0"/>
                <w:sz w:val="22"/>
                <w:szCs w:val="22"/>
              </w:rPr>
            </w:pPr>
          </w:p>
          <w:p w14:paraId="39AE9C50" w14:textId="77777777" w:rsidR="00BE5B5F" w:rsidRPr="00BE5B5F" w:rsidRDefault="00BE5B5F" w:rsidP="00BE5B5F">
            <w:pPr>
              <w:pStyle w:val="Prrafodelista"/>
              <w:numPr>
                <w:ilvl w:val="0"/>
                <w:numId w:val="2"/>
              </w:num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b/>
                <w:bCs/>
                <w:kern w:val="0"/>
                <w:sz w:val="22"/>
                <w:szCs w:val="22"/>
              </w:rPr>
            </w:pPr>
            <w:r w:rsidRPr="00BE5B5F">
              <w:rPr>
                <w:rFonts w:cs="Helvetica Neue"/>
                <w:b/>
                <w:bCs/>
                <w:kern w:val="0"/>
                <w:sz w:val="22"/>
                <w:szCs w:val="22"/>
              </w:rPr>
              <w:t>INFORME MUNDIAL DE DROGAS</w:t>
            </w:r>
          </w:p>
          <w:p w14:paraId="7AAF7902" w14:textId="77777777" w:rsidR="00BE5B5F" w:rsidRPr="00BE5B5F" w:rsidRDefault="00BE5B5F" w:rsidP="00BE5B5F">
            <w:pPr>
              <w:pStyle w:val="Prrafodelista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b/>
                <w:bCs/>
                <w:kern w:val="0"/>
                <w:sz w:val="22"/>
                <w:szCs w:val="22"/>
              </w:rPr>
            </w:pPr>
            <w:hyperlink r:id="rId9" w:history="1">
              <w:r w:rsidRPr="00BE5B5F">
                <w:rPr>
                  <w:rStyle w:val="Hipervnculo"/>
                  <w:rFonts w:cs="Helvetica"/>
                  <w:b/>
                  <w:bCs/>
                  <w:kern w:val="0"/>
                  <w:sz w:val="22"/>
                  <w:szCs w:val="22"/>
                </w:rPr>
                <w:t>https://www.unodc.org/res/WDR-2023/WDR23_SPI_Spanish.pdf</w:t>
              </w:r>
            </w:hyperlink>
          </w:p>
          <w:p w14:paraId="521AE0AD" w14:textId="6D50A451" w:rsidR="00C30CCA" w:rsidRPr="00C30CCA" w:rsidRDefault="00C30CCA" w:rsidP="00901BF3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49C2ADC0" wp14:editId="3817AA0E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161925</wp:posOffset>
                  </wp:positionV>
                  <wp:extent cx="3578860" cy="2098675"/>
                  <wp:effectExtent l="0" t="0" r="2540" b="0"/>
                  <wp:wrapTopAndBottom/>
                  <wp:docPr id="31706190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06190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860" cy="209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5F96DCD" w14:textId="77777777" w:rsidR="00C30CCA" w:rsidRDefault="00C30CCA">
      <w:pPr>
        <w:rPr>
          <w:b/>
          <w:bCs/>
          <w:sz w:val="22"/>
          <w:szCs w:val="22"/>
          <w:u w:val="single"/>
        </w:rPr>
      </w:pPr>
    </w:p>
    <w:p w14:paraId="75D4236E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0F6D33EA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5A0CD031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4E5A1478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7A330B94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06A32ECB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497F6378" w14:textId="04E76EAA" w:rsidR="00CC4801" w:rsidRDefault="00CC4801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3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CC4801" w:rsidRPr="00C30CCA" w14:paraId="3C4EAD77" w14:textId="77777777" w:rsidTr="00901BF3">
        <w:trPr>
          <w:trHeight w:val="333"/>
        </w:trPr>
        <w:tc>
          <w:tcPr>
            <w:tcW w:w="1696" w:type="dxa"/>
          </w:tcPr>
          <w:p w14:paraId="04A915A7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65B06CE6" w14:textId="77777777" w:rsidR="00CC4801" w:rsidRPr="00C30CCA" w:rsidRDefault="00CC4801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CC4801" w:rsidRPr="00C30CCA" w14:paraId="2C01FD5C" w14:textId="77777777" w:rsidTr="00901BF3">
        <w:tc>
          <w:tcPr>
            <w:tcW w:w="1696" w:type="dxa"/>
          </w:tcPr>
          <w:p w14:paraId="31617603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02F92B62" w14:textId="4C538EAC" w:rsidR="00CC4801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="00CC4801" w:rsidRPr="00C30CCA">
              <w:rPr>
                <w:sz w:val="22"/>
                <w:szCs w:val="22"/>
              </w:rPr>
              <w:t xml:space="preserve"> </w:t>
            </w:r>
            <w:r w:rsidR="00BE5B5F">
              <w:rPr>
                <w:sz w:val="22"/>
                <w:szCs w:val="22"/>
              </w:rPr>
              <w:t>agost</w:t>
            </w:r>
            <w:r w:rsidR="00CC4801" w:rsidRPr="00C30CCA">
              <w:rPr>
                <w:sz w:val="22"/>
                <w:szCs w:val="22"/>
              </w:rPr>
              <w:t>o, 2024</w:t>
            </w:r>
          </w:p>
        </w:tc>
      </w:tr>
      <w:tr w:rsidR="00CC4801" w:rsidRPr="00C30CCA" w14:paraId="1DFDA184" w14:textId="77777777" w:rsidTr="00901BF3">
        <w:tc>
          <w:tcPr>
            <w:tcW w:w="1696" w:type="dxa"/>
          </w:tcPr>
          <w:p w14:paraId="63617316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2C88FA78" w14:textId="77777777" w:rsidR="00CC4801" w:rsidRPr="00C30CCA" w:rsidRDefault="00CC4801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ZOOM</w:t>
            </w:r>
          </w:p>
        </w:tc>
      </w:tr>
      <w:tr w:rsidR="00CC4801" w:rsidRPr="00C30CCA" w14:paraId="71C2CF34" w14:textId="77777777" w:rsidTr="00901BF3">
        <w:trPr>
          <w:trHeight w:val="1107"/>
        </w:trPr>
        <w:tc>
          <w:tcPr>
            <w:tcW w:w="1696" w:type="dxa"/>
          </w:tcPr>
          <w:p w14:paraId="262A0937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46E078C0" w14:textId="05867D41" w:rsidR="00CC4801" w:rsidRPr="00C30CCA" w:rsidRDefault="00CC4801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Quetzalli Manzano</w:t>
            </w:r>
            <w:r w:rsidR="00BE5B5F">
              <w:rPr>
                <w:rFonts w:cs="Helvetica"/>
                <w:kern w:val="0"/>
                <w:sz w:val="22"/>
                <w:szCs w:val="22"/>
              </w:rPr>
              <w:t>.</w:t>
            </w:r>
          </w:p>
          <w:p w14:paraId="26E645E3" w14:textId="137FE867" w:rsidR="00CC4801" w:rsidRPr="00C30CCA" w:rsidRDefault="00CC4801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Raydiris Cruz</w:t>
            </w:r>
          </w:p>
          <w:p w14:paraId="4DE065B4" w14:textId="09B9FE45" w:rsidR="00CC4801" w:rsidRDefault="00BE5B5F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Ernesto Cortés</w:t>
            </w:r>
          </w:p>
          <w:p w14:paraId="6B13CD95" w14:textId="77777777" w:rsidR="00BE5B5F" w:rsidRPr="00C30CCA" w:rsidRDefault="00BE5B5F" w:rsidP="00901BF3">
            <w:pPr>
              <w:rPr>
                <w:sz w:val="22"/>
                <w:szCs w:val="22"/>
              </w:rPr>
            </w:pPr>
          </w:p>
        </w:tc>
      </w:tr>
      <w:tr w:rsidR="00CC4801" w:rsidRPr="00C30CCA" w14:paraId="778D518F" w14:textId="77777777" w:rsidTr="00BE5B5F">
        <w:trPr>
          <w:trHeight w:val="767"/>
        </w:trPr>
        <w:tc>
          <w:tcPr>
            <w:tcW w:w="1696" w:type="dxa"/>
          </w:tcPr>
          <w:p w14:paraId="5993E451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Objetivos de la reunión:</w:t>
            </w:r>
          </w:p>
        </w:tc>
        <w:tc>
          <w:tcPr>
            <w:tcW w:w="6798" w:type="dxa"/>
          </w:tcPr>
          <w:p w14:paraId="42169635" w14:textId="03E57456" w:rsidR="00BE5B5F" w:rsidRPr="00C30CCA" w:rsidRDefault="00BE5B5F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Planeación de EJE PREVENCIÓN y RRDD</w:t>
            </w:r>
          </w:p>
        </w:tc>
      </w:tr>
      <w:tr w:rsidR="00CC4801" w:rsidRPr="00C30CCA" w14:paraId="5E9E340A" w14:textId="77777777" w:rsidTr="00901BF3">
        <w:trPr>
          <w:trHeight w:val="2112"/>
        </w:trPr>
        <w:tc>
          <w:tcPr>
            <w:tcW w:w="1696" w:type="dxa"/>
          </w:tcPr>
          <w:p w14:paraId="037EC0C8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30B66670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353EDC0A" w14:textId="77777777" w:rsidR="00CC4801" w:rsidRDefault="00BE5B5F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 xml:space="preserve">Los 2 ejes que se revisaron tienen avances. </w:t>
            </w:r>
          </w:p>
          <w:p w14:paraId="55329F34" w14:textId="5AD15068" w:rsidR="00BE5B5F" w:rsidRPr="00BE5B5F" w:rsidRDefault="00BE5B5F" w:rsidP="00BE5B5F">
            <w:pPr>
              <w:rPr>
                <w:b/>
                <w:bCs/>
                <w:color w:val="000000" w:themeColor="text1"/>
                <w:sz w:val="22"/>
                <w:szCs w:val="22"/>
                <w:lang w:val="es-ES_tradnl"/>
              </w:rPr>
            </w:pPr>
            <w:r w:rsidRPr="00BE5B5F">
              <w:rPr>
                <w:b/>
                <w:bCs/>
                <w:color w:val="000000" w:themeColor="text1"/>
                <w:sz w:val="22"/>
                <w:szCs w:val="22"/>
                <w:lang w:val="es-ES_tradnl"/>
              </w:rPr>
              <w:t>Esquema para la organización de la información:</w:t>
            </w:r>
          </w:p>
          <w:p w14:paraId="121272AC" w14:textId="77777777" w:rsidR="00BE5B5F" w:rsidRPr="00E969B8" w:rsidRDefault="00BE5B5F" w:rsidP="00BE5B5F">
            <w:pPr>
              <w:rPr>
                <w:b/>
                <w:bCs/>
                <w:sz w:val="22"/>
                <w:szCs w:val="22"/>
                <w:lang w:val="es-ES_tradnl"/>
              </w:rPr>
            </w:pPr>
            <w:r w:rsidRPr="00E969B8">
              <w:rPr>
                <w:b/>
                <w:bCs/>
                <w:sz w:val="22"/>
                <w:szCs w:val="22"/>
                <w:lang w:val="es-ES_tradnl"/>
              </w:rPr>
              <w:t>De acuerdo con el eje (PREVENCIÓN, TRATAMIENTO Y RRDD)</w:t>
            </w:r>
          </w:p>
          <w:p w14:paraId="68C5EFB9" w14:textId="1EFD9C5B" w:rsidR="00BE5B5F" w:rsidRPr="00E969B8" w:rsidRDefault="00BE5B5F" w:rsidP="00BE5B5F">
            <w:pPr>
              <w:pStyle w:val="Prrafodelista"/>
              <w:numPr>
                <w:ilvl w:val="0"/>
                <w:numId w:val="1"/>
              </w:numPr>
              <w:rPr>
                <w:sz w:val="22"/>
                <w:szCs w:val="22"/>
                <w:lang w:val="es-ES_tradnl"/>
              </w:rPr>
            </w:pPr>
            <w:r w:rsidRPr="00E969B8">
              <w:rPr>
                <w:sz w:val="22"/>
                <w:szCs w:val="22"/>
                <w:lang w:val="es-ES_tradnl"/>
              </w:rPr>
              <w:t>Situación actual de</w:t>
            </w:r>
            <w:r>
              <w:rPr>
                <w:sz w:val="22"/>
                <w:szCs w:val="22"/>
                <w:lang w:val="es-ES_tradnl"/>
              </w:rPr>
              <w:t xml:space="preserve"> </w:t>
            </w:r>
            <w:r w:rsidRPr="00E969B8">
              <w:rPr>
                <w:sz w:val="22"/>
                <w:szCs w:val="22"/>
                <w:lang w:val="es-ES_tradnl"/>
              </w:rPr>
              <w:t>l</w:t>
            </w:r>
            <w:r>
              <w:rPr>
                <w:sz w:val="22"/>
                <w:szCs w:val="22"/>
                <w:lang w:val="es-ES_tradnl"/>
              </w:rPr>
              <w:t>a</w:t>
            </w:r>
            <w:r w:rsidRPr="00E969B8">
              <w:rPr>
                <w:sz w:val="22"/>
                <w:szCs w:val="22"/>
                <w:lang w:val="es-ES_tradnl"/>
              </w:rPr>
              <w:t xml:space="preserve"> </w:t>
            </w:r>
            <w:r>
              <w:rPr>
                <w:sz w:val="22"/>
                <w:szCs w:val="22"/>
                <w:lang w:val="es-ES_tradnl"/>
              </w:rPr>
              <w:t>región y características particulares del</w:t>
            </w:r>
            <w:r w:rsidRPr="00E969B8">
              <w:rPr>
                <w:sz w:val="22"/>
                <w:szCs w:val="22"/>
                <w:lang w:val="es-ES_tradnl"/>
              </w:rPr>
              <w:t xml:space="preserve"> país</w:t>
            </w:r>
            <w:r>
              <w:rPr>
                <w:sz w:val="22"/>
                <w:szCs w:val="22"/>
                <w:lang w:val="es-ES_tradnl"/>
              </w:rPr>
              <w:t xml:space="preserve">, </w:t>
            </w:r>
          </w:p>
          <w:p w14:paraId="0C8A71BD" w14:textId="1AA9EC93" w:rsidR="00BE5B5F" w:rsidRPr="00E969B8" w:rsidRDefault="00BE5B5F" w:rsidP="00BE5B5F">
            <w:pPr>
              <w:pStyle w:val="Prrafodelista"/>
              <w:numPr>
                <w:ilvl w:val="0"/>
                <w:numId w:val="1"/>
              </w:numPr>
              <w:rPr>
                <w:sz w:val="22"/>
                <w:szCs w:val="22"/>
                <w:lang w:val="es-ES_tradnl"/>
              </w:rPr>
            </w:pPr>
            <w:r w:rsidRPr="00E969B8">
              <w:rPr>
                <w:sz w:val="22"/>
                <w:szCs w:val="22"/>
                <w:lang w:val="es-ES_tradnl"/>
              </w:rPr>
              <w:t>que alternativas</w:t>
            </w:r>
            <w:r>
              <w:rPr>
                <w:sz w:val="22"/>
                <w:szCs w:val="22"/>
                <w:lang w:val="es-ES_tradnl"/>
              </w:rPr>
              <w:t xml:space="preserve"> y desafíos</w:t>
            </w:r>
            <w:r w:rsidRPr="00E969B8">
              <w:rPr>
                <w:sz w:val="22"/>
                <w:szCs w:val="22"/>
                <w:lang w:val="es-ES_tradnl"/>
              </w:rPr>
              <w:t xml:space="preserve"> hay en este eje</w:t>
            </w:r>
            <w:r>
              <w:rPr>
                <w:sz w:val="22"/>
                <w:szCs w:val="22"/>
                <w:lang w:val="es-ES_tradnl"/>
              </w:rPr>
              <w:t xml:space="preserve">, </w:t>
            </w:r>
          </w:p>
          <w:p w14:paraId="363A17DB" w14:textId="513259E8" w:rsidR="00BE5B5F" w:rsidRPr="00E969B8" w:rsidRDefault="00BE5B5F" w:rsidP="00BE5B5F">
            <w:pPr>
              <w:pStyle w:val="Prrafodelista"/>
              <w:numPr>
                <w:ilvl w:val="0"/>
                <w:numId w:val="1"/>
              </w:numPr>
              <w:rPr>
                <w:sz w:val="22"/>
                <w:szCs w:val="22"/>
                <w:lang w:val="es-ES_tradnl"/>
              </w:rPr>
            </w:pPr>
            <w:r w:rsidRPr="00E969B8">
              <w:rPr>
                <w:sz w:val="22"/>
                <w:szCs w:val="22"/>
                <w:lang w:val="es-ES_tradnl"/>
              </w:rPr>
              <w:t>que propuestas hacemos cómo red</w:t>
            </w:r>
            <w:r>
              <w:rPr>
                <w:sz w:val="22"/>
                <w:szCs w:val="22"/>
                <w:lang w:val="es-ES_tradnl"/>
              </w:rPr>
              <w:t>.</w:t>
            </w:r>
          </w:p>
          <w:p w14:paraId="000319CC" w14:textId="77777777" w:rsidR="00BE5B5F" w:rsidRDefault="00BE5B5F" w:rsidP="00BE5B5F">
            <w:pPr>
              <w:rPr>
                <w:sz w:val="22"/>
                <w:szCs w:val="22"/>
                <w:lang w:val="es-ES_tradnl"/>
              </w:rPr>
            </w:pPr>
          </w:p>
          <w:p w14:paraId="2754C1FA" w14:textId="48E7CF28" w:rsidR="00BE5B5F" w:rsidRPr="00BE5B5F" w:rsidRDefault="00BE5B5F" w:rsidP="00BE5B5F">
            <w:pPr>
              <w:rPr>
                <w:sz w:val="22"/>
                <w:szCs w:val="22"/>
                <w:lang w:val="es-ES_tradnl"/>
              </w:rPr>
            </w:pPr>
            <w:r w:rsidRPr="00BE5B5F">
              <w:rPr>
                <w:sz w:val="22"/>
                <w:szCs w:val="22"/>
                <w:lang w:val="es-ES_tradnl"/>
              </w:rPr>
              <w:t>El documento debe contener un apartado sobre las limitaciones que nos vamos encontrando a través de la investigación.</w:t>
            </w:r>
          </w:p>
          <w:p w14:paraId="79A25215" w14:textId="77777777" w:rsidR="00BE5B5F" w:rsidRPr="00BE5B5F" w:rsidRDefault="00BE5B5F" w:rsidP="00BE5B5F">
            <w:pPr>
              <w:rPr>
                <w:sz w:val="22"/>
                <w:szCs w:val="22"/>
                <w:lang w:val="es-ES_tradnl"/>
              </w:rPr>
            </w:pPr>
          </w:p>
          <w:p w14:paraId="6333EDA8" w14:textId="77777777" w:rsidR="00BE5B5F" w:rsidRPr="00BE5B5F" w:rsidRDefault="00BE5B5F" w:rsidP="00BE5B5F">
            <w:pPr>
              <w:rPr>
                <w:sz w:val="22"/>
                <w:szCs w:val="22"/>
                <w:lang w:val="es-ES_tradnl"/>
              </w:rPr>
            </w:pPr>
            <w:r w:rsidRPr="00BE5B5F">
              <w:rPr>
                <w:sz w:val="22"/>
                <w:szCs w:val="22"/>
                <w:lang w:val="es-ES_tradnl"/>
              </w:rPr>
              <w:t>También se incluye la formulación de una introducción y conclusión que será parte del documento que se generará en conjunto con los demás miembros de la Red.</w:t>
            </w:r>
          </w:p>
          <w:p w14:paraId="6DB20F3D" w14:textId="77777777" w:rsidR="00BE5B5F" w:rsidRPr="00E969B8" w:rsidRDefault="00BE5B5F" w:rsidP="00BE5B5F">
            <w:pPr>
              <w:rPr>
                <w:sz w:val="22"/>
                <w:szCs w:val="22"/>
                <w:lang w:val="es-ES_tradnl"/>
              </w:rPr>
            </w:pPr>
          </w:p>
          <w:p w14:paraId="61002BD3" w14:textId="14956180" w:rsidR="00BE5B5F" w:rsidRPr="00CC4801" w:rsidRDefault="00BE5B5F" w:rsidP="00901BF3">
            <w:pPr>
              <w:rPr>
                <w:sz w:val="22"/>
                <w:szCs w:val="22"/>
              </w:rPr>
            </w:pPr>
          </w:p>
        </w:tc>
      </w:tr>
      <w:tr w:rsidR="00CC4801" w:rsidRPr="00C30CCA" w14:paraId="5F0B7E50" w14:textId="77777777" w:rsidTr="00901BF3">
        <w:trPr>
          <w:trHeight w:val="1124"/>
        </w:trPr>
        <w:tc>
          <w:tcPr>
            <w:tcW w:w="1696" w:type="dxa"/>
          </w:tcPr>
          <w:p w14:paraId="763F3D2B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Comentarios adicionales:</w:t>
            </w:r>
          </w:p>
        </w:tc>
        <w:tc>
          <w:tcPr>
            <w:tcW w:w="6798" w:type="dxa"/>
          </w:tcPr>
          <w:p w14:paraId="731A9D25" w14:textId="0C0755A7" w:rsidR="00CC4801" w:rsidRPr="00C30CCA" w:rsidRDefault="00BE5B5F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Las próximas citas se programan para ser presenciales en Panamá y Bolivia</w:t>
            </w:r>
          </w:p>
        </w:tc>
      </w:tr>
      <w:tr w:rsidR="00CC4801" w:rsidRPr="00C30CCA" w14:paraId="0CC8A8A6" w14:textId="77777777" w:rsidTr="00901BF3">
        <w:trPr>
          <w:trHeight w:val="2969"/>
        </w:trPr>
        <w:tc>
          <w:tcPr>
            <w:tcW w:w="1696" w:type="dxa"/>
          </w:tcPr>
          <w:p w14:paraId="56F9B63A" w14:textId="77777777" w:rsidR="00CC4801" w:rsidRPr="00C30CCA" w:rsidRDefault="00CC4801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14F8184B" w14:textId="13065580" w:rsidR="00CC4801" w:rsidRPr="00C30CCA" w:rsidRDefault="00BE5B5F" w:rsidP="00BE5B5F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750AD7A7" wp14:editId="3C001ECC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163830</wp:posOffset>
                  </wp:positionV>
                  <wp:extent cx="2454275" cy="1725930"/>
                  <wp:effectExtent l="0" t="0" r="0" b="1270"/>
                  <wp:wrapTopAndBottom/>
                  <wp:docPr id="204878459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78459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27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6C5931A" w14:textId="77777777" w:rsidR="00CC4801" w:rsidRDefault="00CC4801">
      <w:pPr>
        <w:rPr>
          <w:b/>
          <w:bCs/>
          <w:sz w:val="22"/>
          <w:szCs w:val="22"/>
          <w:u w:val="single"/>
        </w:rPr>
      </w:pPr>
    </w:p>
    <w:p w14:paraId="7B7609C0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4C4DB49A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448293B3" w14:textId="77777777" w:rsidR="00BE5B5F" w:rsidRDefault="00BE5B5F" w:rsidP="00BE5B5F">
      <w:pPr>
        <w:rPr>
          <w:b/>
          <w:bCs/>
          <w:sz w:val="22"/>
          <w:szCs w:val="22"/>
          <w:u w:val="single"/>
        </w:rPr>
      </w:pPr>
    </w:p>
    <w:p w14:paraId="60690375" w14:textId="0EAE2C78" w:rsidR="00BE5B5F" w:rsidRDefault="00BE5B5F" w:rsidP="00BE5B5F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lastRenderedPageBreak/>
        <w:t>REUNIÓN 4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BE5B5F" w:rsidRPr="00C30CCA" w14:paraId="45717288" w14:textId="77777777" w:rsidTr="00901BF3">
        <w:trPr>
          <w:trHeight w:val="333"/>
        </w:trPr>
        <w:tc>
          <w:tcPr>
            <w:tcW w:w="1696" w:type="dxa"/>
          </w:tcPr>
          <w:p w14:paraId="37B679A5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6E65761F" w14:textId="77777777" w:rsidR="00BE5B5F" w:rsidRPr="00C30CCA" w:rsidRDefault="00BE5B5F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BE5B5F" w:rsidRPr="00C30CCA" w14:paraId="541660FD" w14:textId="77777777" w:rsidTr="00901BF3">
        <w:tc>
          <w:tcPr>
            <w:tcW w:w="1696" w:type="dxa"/>
          </w:tcPr>
          <w:p w14:paraId="2C439B35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38A604E4" w14:textId="236AB4D6" w:rsidR="00BE5B5F" w:rsidRPr="00C30CCA" w:rsidRDefault="00BE5B5F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  <w:r w:rsidRPr="00C30CC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agost</w:t>
            </w:r>
            <w:r w:rsidRPr="00C30CCA">
              <w:rPr>
                <w:sz w:val="22"/>
                <w:szCs w:val="22"/>
              </w:rPr>
              <w:t>o, 2024</w:t>
            </w:r>
          </w:p>
        </w:tc>
      </w:tr>
      <w:tr w:rsidR="00BE5B5F" w:rsidRPr="00C30CCA" w14:paraId="6FA12EF0" w14:textId="77777777" w:rsidTr="00901BF3">
        <w:tc>
          <w:tcPr>
            <w:tcW w:w="1696" w:type="dxa"/>
          </w:tcPr>
          <w:p w14:paraId="7993B2A8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3239D4B0" w14:textId="1E8FA69C" w:rsidR="00BE5B5F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Ciudad de Panamá</w:t>
            </w:r>
          </w:p>
        </w:tc>
      </w:tr>
      <w:tr w:rsidR="00BE5B5F" w:rsidRPr="00C30CCA" w14:paraId="0F1A221A" w14:textId="77777777" w:rsidTr="00901BF3">
        <w:trPr>
          <w:trHeight w:val="1107"/>
        </w:trPr>
        <w:tc>
          <w:tcPr>
            <w:tcW w:w="1696" w:type="dxa"/>
          </w:tcPr>
          <w:p w14:paraId="1592A693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360D12C5" w14:textId="77777777" w:rsidR="00BE5B5F" w:rsidRPr="00C30CCA" w:rsidRDefault="00BE5B5F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Quetzalli Manzano</w:t>
            </w:r>
            <w:r>
              <w:rPr>
                <w:rFonts w:cs="Helvetica"/>
                <w:kern w:val="0"/>
                <w:sz w:val="22"/>
                <w:szCs w:val="22"/>
              </w:rPr>
              <w:t>.</w:t>
            </w:r>
          </w:p>
          <w:p w14:paraId="46CC3C1A" w14:textId="3B4CD3E2" w:rsidR="00BE5B5F" w:rsidRDefault="005036E7" w:rsidP="00901BF3">
            <w:pPr>
              <w:rPr>
                <w:sz w:val="22"/>
                <w:szCs w:val="22"/>
              </w:rPr>
            </w:pPr>
            <w:r>
              <w:rPr>
                <w:rFonts w:cs="Helvetica"/>
                <w:kern w:val="0"/>
                <w:sz w:val="22"/>
                <w:szCs w:val="22"/>
              </w:rPr>
              <w:t>Calixta de Balmaceda</w:t>
            </w:r>
          </w:p>
          <w:p w14:paraId="242A8AC3" w14:textId="77777777" w:rsidR="00BE5B5F" w:rsidRPr="00C30CCA" w:rsidRDefault="00BE5B5F" w:rsidP="00901BF3">
            <w:pPr>
              <w:rPr>
                <w:sz w:val="22"/>
                <w:szCs w:val="22"/>
              </w:rPr>
            </w:pPr>
          </w:p>
        </w:tc>
      </w:tr>
      <w:tr w:rsidR="00BE5B5F" w:rsidRPr="00C30CCA" w14:paraId="7C5480C9" w14:textId="77777777" w:rsidTr="00901BF3">
        <w:trPr>
          <w:trHeight w:val="767"/>
        </w:trPr>
        <w:tc>
          <w:tcPr>
            <w:tcW w:w="1696" w:type="dxa"/>
          </w:tcPr>
          <w:p w14:paraId="789AE8F4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Objetivos de la reunión:</w:t>
            </w:r>
          </w:p>
        </w:tc>
        <w:tc>
          <w:tcPr>
            <w:tcW w:w="6798" w:type="dxa"/>
          </w:tcPr>
          <w:p w14:paraId="69E7CA9B" w14:textId="0171D305" w:rsidR="00BE5B5F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Revisión de dudas y crear estrategias para avanzar con el proyecto</w:t>
            </w:r>
          </w:p>
        </w:tc>
      </w:tr>
      <w:tr w:rsidR="00BE5B5F" w:rsidRPr="00C30CCA" w14:paraId="00C8E199" w14:textId="77777777" w:rsidTr="00901BF3">
        <w:trPr>
          <w:trHeight w:val="2112"/>
        </w:trPr>
        <w:tc>
          <w:tcPr>
            <w:tcW w:w="1696" w:type="dxa"/>
          </w:tcPr>
          <w:p w14:paraId="50DD8F1D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5EC81B2F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35ED7661" w14:textId="6A9D170F" w:rsidR="00BE5B5F" w:rsidRDefault="005036E7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Se comentó sobre la coordinación y proceso de validación del documento final.</w:t>
            </w:r>
          </w:p>
          <w:p w14:paraId="09C67C94" w14:textId="1D3B82DD" w:rsidR="005036E7" w:rsidRPr="00BE5B5F" w:rsidRDefault="005036E7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Se fija la fecha de entrega de 1er borrador de los tres ejes: 2</w:t>
            </w:r>
            <w:r w:rsidR="00D12980">
              <w:rPr>
                <w:sz w:val="22"/>
                <w:szCs w:val="22"/>
                <w:lang w:val="es-ES_tradnl"/>
              </w:rPr>
              <w:t>8</w:t>
            </w:r>
            <w:r>
              <w:rPr>
                <w:sz w:val="22"/>
                <w:szCs w:val="22"/>
                <w:lang w:val="es-ES_tradnl"/>
              </w:rPr>
              <w:t xml:space="preserve"> septiembre.</w:t>
            </w:r>
          </w:p>
          <w:p w14:paraId="71E32713" w14:textId="77777777" w:rsidR="00BE5B5F" w:rsidRPr="00E969B8" w:rsidRDefault="00BE5B5F" w:rsidP="00901BF3">
            <w:pPr>
              <w:rPr>
                <w:sz w:val="22"/>
                <w:szCs w:val="22"/>
                <w:lang w:val="es-ES_tradnl"/>
              </w:rPr>
            </w:pPr>
          </w:p>
          <w:p w14:paraId="325EFAD1" w14:textId="77777777" w:rsidR="00BE5B5F" w:rsidRPr="00CC4801" w:rsidRDefault="00BE5B5F" w:rsidP="00901BF3">
            <w:pPr>
              <w:rPr>
                <w:sz w:val="22"/>
                <w:szCs w:val="22"/>
              </w:rPr>
            </w:pPr>
          </w:p>
        </w:tc>
      </w:tr>
      <w:tr w:rsidR="00BE5B5F" w:rsidRPr="00C30CCA" w14:paraId="4698C555" w14:textId="77777777" w:rsidTr="00901BF3">
        <w:trPr>
          <w:trHeight w:val="2969"/>
        </w:trPr>
        <w:tc>
          <w:tcPr>
            <w:tcW w:w="1696" w:type="dxa"/>
          </w:tcPr>
          <w:p w14:paraId="6280D12F" w14:textId="77777777" w:rsidR="00BE5B5F" w:rsidRPr="00C30CCA" w:rsidRDefault="00BE5B5F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02E5D7E9" w14:textId="253E1680" w:rsidR="00BE5B5F" w:rsidRPr="00C30CCA" w:rsidRDefault="005036E7" w:rsidP="00901BF3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59F1F016" wp14:editId="31944FB0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170815</wp:posOffset>
                  </wp:positionV>
                  <wp:extent cx="2011680" cy="2682240"/>
                  <wp:effectExtent l="0" t="0" r="0" b="0"/>
                  <wp:wrapTopAndBottom/>
                  <wp:docPr id="28739631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39631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0" cy="268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DD736DA" w14:textId="77777777" w:rsidR="00BE5B5F" w:rsidRPr="00C30CCA" w:rsidRDefault="00BE5B5F" w:rsidP="00BE5B5F">
      <w:pPr>
        <w:rPr>
          <w:b/>
          <w:bCs/>
          <w:sz w:val="22"/>
          <w:szCs w:val="22"/>
          <w:u w:val="single"/>
        </w:rPr>
      </w:pPr>
    </w:p>
    <w:p w14:paraId="617444DC" w14:textId="77777777" w:rsidR="00BE5B5F" w:rsidRDefault="00BE5B5F">
      <w:pPr>
        <w:rPr>
          <w:b/>
          <w:bCs/>
          <w:sz w:val="22"/>
          <w:szCs w:val="22"/>
          <w:u w:val="single"/>
        </w:rPr>
      </w:pPr>
    </w:p>
    <w:p w14:paraId="0DE7580A" w14:textId="259BADAD" w:rsidR="005036E7" w:rsidRDefault="005036E7" w:rsidP="005036E7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5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5036E7" w:rsidRPr="00C30CCA" w14:paraId="49689EAD" w14:textId="77777777" w:rsidTr="00901BF3">
        <w:trPr>
          <w:trHeight w:val="333"/>
        </w:trPr>
        <w:tc>
          <w:tcPr>
            <w:tcW w:w="1696" w:type="dxa"/>
          </w:tcPr>
          <w:p w14:paraId="7F293C6A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6BFFA4F8" w14:textId="77777777" w:rsidR="005036E7" w:rsidRPr="00C30CCA" w:rsidRDefault="005036E7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5036E7" w:rsidRPr="00C30CCA" w14:paraId="01028769" w14:textId="77777777" w:rsidTr="00901BF3">
        <w:tc>
          <w:tcPr>
            <w:tcW w:w="1696" w:type="dxa"/>
          </w:tcPr>
          <w:p w14:paraId="4D9C31EE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7C34648E" w14:textId="19D25A01" w:rsidR="005036E7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  <w:r w:rsidRPr="00C30CC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agost</w:t>
            </w:r>
            <w:r w:rsidRPr="00C30CCA">
              <w:rPr>
                <w:sz w:val="22"/>
                <w:szCs w:val="22"/>
              </w:rPr>
              <w:t>o, 2024</w:t>
            </w:r>
          </w:p>
        </w:tc>
      </w:tr>
      <w:tr w:rsidR="005036E7" w:rsidRPr="00C30CCA" w14:paraId="319F54C0" w14:textId="77777777" w:rsidTr="00901BF3">
        <w:tc>
          <w:tcPr>
            <w:tcW w:w="1696" w:type="dxa"/>
          </w:tcPr>
          <w:p w14:paraId="5911894E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10CD5E17" w14:textId="62E59EB1" w:rsidR="005036E7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Santa Cruz de la Sierra, Bolivia</w:t>
            </w:r>
          </w:p>
        </w:tc>
      </w:tr>
      <w:tr w:rsidR="005036E7" w:rsidRPr="00C30CCA" w14:paraId="10D4AF11" w14:textId="77777777" w:rsidTr="00901BF3">
        <w:trPr>
          <w:trHeight w:val="1107"/>
        </w:trPr>
        <w:tc>
          <w:tcPr>
            <w:tcW w:w="1696" w:type="dxa"/>
          </w:tcPr>
          <w:p w14:paraId="48830CA9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66899119" w14:textId="77777777" w:rsidR="005036E7" w:rsidRPr="00C30CCA" w:rsidRDefault="005036E7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Quetzalli Manzano</w:t>
            </w:r>
            <w:r>
              <w:rPr>
                <w:rFonts w:cs="Helvetica"/>
                <w:kern w:val="0"/>
                <w:sz w:val="22"/>
                <w:szCs w:val="22"/>
              </w:rPr>
              <w:t>.</w:t>
            </w:r>
          </w:p>
          <w:p w14:paraId="469066E4" w14:textId="40FB52A8" w:rsidR="005036E7" w:rsidRDefault="005036E7" w:rsidP="00901BF3">
            <w:pPr>
              <w:rPr>
                <w:sz w:val="22"/>
                <w:szCs w:val="22"/>
              </w:rPr>
            </w:pPr>
            <w:r>
              <w:rPr>
                <w:rFonts w:cs="Helvetica"/>
                <w:kern w:val="0"/>
                <w:sz w:val="22"/>
                <w:szCs w:val="22"/>
              </w:rPr>
              <w:t>Jessica Bolaños</w:t>
            </w:r>
          </w:p>
          <w:p w14:paraId="2CC80781" w14:textId="77777777" w:rsidR="005036E7" w:rsidRPr="00C30CCA" w:rsidRDefault="005036E7" w:rsidP="00901BF3">
            <w:pPr>
              <w:rPr>
                <w:sz w:val="22"/>
                <w:szCs w:val="22"/>
              </w:rPr>
            </w:pPr>
          </w:p>
        </w:tc>
      </w:tr>
      <w:tr w:rsidR="005036E7" w:rsidRPr="00C30CCA" w14:paraId="0670FF54" w14:textId="77777777" w:rsidTr="00901BF3">
        <w:trPr>
          <w:trHeight w:val="767"/>
        </w:trPr>
        <w:tc>
          <w:tcPr>
            <w:tcW w:w="1696" w:type="dxa"/>
          </w:tcPr>
          <w:p w14:paraId="4A4CD26D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lastRenderedPageBreak/>
              <w:t>Objetivos de la reunión:</w:t>
            </w:r>
          </w:p>
        </w:tc>
        <w:tc>
          <w:tcPr>
            <w:tcW w:w="6798" w:type="dxa"/>
          </w:tcPr>
          <w:p w14:paraId="003182BB" w14:textId="5010CEAB" w:rsidR="005036E7" w:rsidRPr="00C30CCA" w:rsidRDefault="005036E7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Trabajar sobre Eje Tratamiento</w:t>
            </w:r>
          </w:p>
        </w:tc>
      </w:tr>
      <w:tr w:rsidR="005036E7" w:rsidRPr="00C30CCA" w14:paraId="02935283" w14:textId="77777777" w:rsidTr="005036E7">
        <w:trPr>
          <w:trHeight w:val="1131"/>
        </w:trPr>
        <w:tc>
          <w:tcPr>
            <w:tcW w:w="1696" w:type="dxa"/>
          </w:tcPr>
          <w:p w14:paraId="37FFE041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6E4B024D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66E5379C" w14:textId="1D1DB3F3" w:rsidR="005036E7" w:rsidRPr="00CC4801" w:rsidRDefault="005036E7" w:rsidP="005036E7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s-ES_tradnl"/>
              </w:rPr>
              <w:t>Reunión donde se tuvo el mayor avance en el eje de tratamiento, revisión de documentos de países de la región y selección de información.</w:t>
            </w:r>
          </w:p>
        </w:tc>
      </w:tr>
      <w:tr w:rsidR="005036E7" w:rsidRPr="00C30CCA" w14:paraId="0B2B4F18" w14:textId="77777777" w:rsidTr="00901BF3">
        <w:trPr>
          <w:trHeight w:val="1124"/>
        </w:trPr>
        <w:tc>
          <w:tcPr>
            <w:tcW w:w="1696" w:type="dxa"/>
          </w:tcPr>
          <w:p w14:paraId="4A941A3F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Comentarios adicionales:</w:t>
            </w:r>
          </w:p>
        </w:tc>
        <w:tc>
          <w:tcPr>
            <w:tcW w:w="6798" w:type="dxa"/>
          </w:tcPr>
          <w:p w14:paraId="2EBFB263" w14:textId="66E24A61" w:rsidR="005036E7" w:rsidRPr="00C30CCA" w:rsidRDefault="005036E7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Los Observatorios de Drogas de los países nos brindarán información importante</w:t>
            </w:r>
          </w:p>
        </w:tc>
      </w:tr>
      <w:tr w:rsidR="005036E7" w:rsidRPr="00C30CCA" w14:paraId="2031F4A2" w14:textId="77777777" w:rsidTr="00901BF3">
        <w:trPr>
          <w:trHeight w:val="2969"/>
        </w:trPr>
        <w:tc>
          <w:tcPr>
            <w:tcW w:w="1696" w:type="dxa"/>
          </w:tcPr>
          <w:p w14:paraId="68D12236" w14:textId="77777777" w:rsidR="005036E7" w:rsidRPr="00C30CCA" w:rsidRDefault="005036E7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3A1A5B6B" w14:textId="7BBD4BF7" w:rsidR="005036E7" w:rsidRPr="00C30CCA" w:rsidRDefault="005036E7" w:rsidP="00901BF3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28184389" wp14:editId="45E39B89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170180</wp:posOffset>
                  </wp:positionV>
                  <wp:extent cx="2970530" cy="2228215"/>
                  <wp:effectExtent l="0" t="0" r="1270" b="0"/>
                  <wp:wrapTopAndBottom/>
                  <wp:docPr id="94683607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83607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530" cy="222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DB1ED3E" w14:textId="77777777" w:rsidR="005036E7" w:rsidRDefault="005036E7">
      <w:pPr>
        <w:rPr>
          <w:b/>
          <w:bCs/>
          <w:sz w:val="22"/>
          <w:szCs w:val="22"/>
          <w:u w:val="single"/>
        </w:rPr>
      </w:pPr>
    </w:p>
    <w:p w14:paraId="6604DBC0" w14:textId="77777777" w:rsidR="005036E7" w:rsidRDefault="005036E7">
      <w:pPr>
        <w:rPr>
          <w:b/>
          <w:bCs/>
          <w:sz w:val="22"/>
          <w:szCs w:val="22"/>
          <w:u w:val="single"/>
        </w:rPr>
      </w:pPr>
    </w:p>
    <w:p w14:paraId="16F0F4AD" w14:textId="5758B6F5" w:rsidR="005036E7" w:rsidRDefault="005036E7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6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D12980" w:rsidRPr="00C30CCA" w14:paraId="15D8AA0A" w14:textId="77777777" w:rsidTr="00901BF3">
        <w:trPr>
          <w:trHeight w:val="333"/>
        </w:trPr>
        <w:tc>
          <w:tcPr>
            <w:tcW w:w="1696" w:type="dxa"/>
          </w:tcPr>
          <w:p w14:paraId="345FF4BD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603CC183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D12980" w:rsidRPr="00C30CCA" w14:paraId="4C35C566" w14:textId="77777777" w:rsidTr="00901BF3">
        <w:tc>
          <w:tcPr>
            <w:tcW w:w="1696" w:type="dxa"/>
          </w:tcPr>
          <w:p w14:paraId="3400073E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0022A58D" w14:textId="7D2105FB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Pr="00C30CC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septiembre</w:t>
            </w:r>
            <w:r w:rsidRPr="00C30CCA">
              <w:rPr>
                <w:sz w:val="22"/>
                <w:szCs w:val="22"/>
              </w:rPr>
              <w:t>, 2024</w:t>
            </w:r>
          </w:p>
        </w:tc>
      </w:tr>
      <w:tr w:rsidR="00D12980" w:rsidRPr="00C30CCA" w14:paraId="212D9675" w14:textId="77777777" w:rsidTr="00901BF3">
        <w:tc>
          <w:tcPr>
            <w:tcW w:w="1696" w:type="dxa"/>
          </w:tcPr>
          <w:p w14:paraId="45E2B638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2575543E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ZOOM</w:t>
            </w:r>
          </w:p>
        </w:tc>
      </w:tr>
      <w:tr w:rsidR="00D12980" w:rsidRPr="00C30CCA" w14:paraId="1102A877" w14:textId="77777777" w:rsidTr="00901BF3">
        <w:trPr>
          <w:trHeight w:val="1107"/>
        </w:trPr>
        <w:tc>
          <w:tcPr>
            <w:tcW w:w="1696" w:type="dxa"/>
          </w:tcPr>
          <w:p w14:paraId="6CF1C85D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12A08B07" w14:textId="77777777" w:rsidR="00D12980" w:rsidRPr="00C30CCA" w:rsidRDefault="00D12980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Quetzalli Manzano</w:t>
            </w:r>
            <w:r>
              <w:rPr>
                <w:rFonts w:cs="Helvetica"/>
                <w:kern w:val="0"/>
                <w:sz w:val="22"/>
                <w:szCs w:val="22"/>
              </w:rPr>
              <w:t>.</w:t>
            </w:r>
          </w:p>
          <w:p w14:paraId="34024CF5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rFonts w:cs="Helvetica"/>
                <w:kern w:val="0"/>
                <w:sz w:val="22"/>
                <w:szCs w:val="22"/>
              </w:rPr>
              <w:t>Xóchitl Mejía</w:t>
            </w:r>
          </w:p>
          <w:p w14:paraId="574F1C6F" w14:textId="77777777" w:rsidR="00D12980" w:rsidRPr="00C30CCA" w:rsidRDefault="00D12980" w:rsidP="00901BF3">
            <w:pPr>
              <w:rPr>
                <w:sz w:val="22"/>
                <w:szCs w:val="22"/>
              </w:rPr>
            </w:pPr>
          </w:p>
        </w:tc>
      </w:tr>
      <w:tr w:rsidR="00D12980" w:rsidRPr="00C30CCA" w14:paraId="5E6A953B" w14:textId="77777777" w:rsidTr="00901BF3">
        <w:trPr>
          <w:trHeight w:val="767"/>
        </w:trPr>
        <w:tc>
          <w:tcPr>
            <w:tcW w:w="1696" w:type="dxa"/>
          </w:tcPr>
          <w:p w14:paraId="2E05A46A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Objetivos de la reunión:</w:t>
            </w:r>
          </w:p>
        </w:tc>
        <w:tc>
          <w:tcPr>
            <w:tcW w:w="6798" w:type="dxa"/>
          </w:tcPr>
          <w:p w14:paraId="29813F6A" w14:textId="7720704D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Introducción y conclusión del documento final del Nodo.</w:t>
            </w:r>
          </w:p>
        </w:tc>
      </w:tr>
      <w:tr w:rsidR="00D12980" w:rsidRPr="00C30CCA" w14:paraId="0C4BA28C" w14:textId="77777777" w:rsidTr="00901BF3">
        <w:trPr>
          <w:trHeight w:val="2112"/>
        </w:trPr>
        <w:tc>
          <w:tcPr>
            <w:tcW w:w="1696" w:type="dxa"/>
          </w:tcPr>
          <w:p w14:paraId="39EBDC77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28758784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3FDC94F7" w14:textId="5F761751" w:rsidR="00D12980" w:rsidRPr="00CC4801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 concluye el escrito sobre metodología del proceso; introducción y conclusiones</w:t>
            </w:r>
          </w:p>
        </w:tc>
      </w:tr>
      <w:tr w:rsidR="00D12980" w:rsidRPr="00C30CCA" w14:paraId="5B643183" w14:textId="77777777" w:rsidTr="00901BF3">
        <w:trPr>
          <w:trHeight w:val="2969"/>
        </w:trPr>
        <w:tc>
          <w:tcPr>
            <w:tcW w:w="1696" w:type="dxa"/>
          </w:tcPr>
          <w:p w14:paraId="197FE4B1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5A7526F3" w14:textId="7267D284" w:rsidR="00D12980" w:rsidRPr="00C30CCA" w:rsidRDefault="00D12980" w:rsidP="00901BF3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1404007A" wp14:editId="47CDF2D2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160655</wp:posOffset>
                  </wp:positionV>
                  <wp:extent cx="3020060" cy="1758950"/>
                  <wp:effectExtent l="0" t="0" r="2540" b="6350"/>
                  <wp:wrapTopAndBottom/>
                  <wp:docPr id="24482929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82929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06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973DBF6" w14:textId="77777777" w:rsidR="005036E7" w:rsidRDefault="005036E7">
      <w:pPr>
        <w:rPr>
          <w:b/>
          <w:bCs/>
          <w:sz w:val="22"/>
          <w:szCs w:val="22"/>
          <w:u w:val="single"/>
        </w:rPr>
      </w:pPr>
    </w:p>
    <w:p w14:paraId="3406F0F0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4152F3A8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73168269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30FEA72B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72D37A46" w14:textId="7A2C22BC" w:rsidR="005036E7" w:rsidRDefault="005036E7">
      <w:pPr>
        <w:rPr>
          <w:b/>
          <w:bCs/>
          <w:sz w:val="22"/>
          <w:szCs w:val="22"/>
          <w:u w:val="single"/>
        </w:rPr>
      </w:pPr>
      <w:r>
        <w:rPr>
          <w:b/>
          <w:bCs/>
          <w:sz w:val="22"/>
          <w:szCs w:val="22"/>
          <w:u w:val="single"/>
        </w:rPr>
        <w:t>REUNIÓN 7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696"/>
        <w:gridCol w:w="6798"/>
      </w:tblGrid>
      <w:tr w:rsidR="00D12980" w:rsidRPr="00C30CCA" w14:paraId="4E6CA6AD" w14:textId="77777777" w:rsidTr="00901BF3">
        <w:trPr>
          <w:trHeight w:val="333"/>
        </w:trPr>
        <w:tc>
          <w:tcPr>
            <w:tcW w:w="1696" w:type="dxa"/>
          </w:tcPr>
          <w:p w14:paraId="52700888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Nodo:</w:t>
            </w:r>
          </w:p>
        </w:tc>
        <w:tc>
          <w:tcPr>
            <w:tcW w:w="6798" w:type="dxa"/>
          </w:tcPr>
          <w:p w14:paraId="2F042E30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 w:rsidRPr="00C30CCA">
              <w:rPr>
                <w:sz w:val="22"/>
                <w:szCs w:val="22"/>
              </w:rPr>
              <w:t>CENTROAMÉRICA, MEXICO Y CARIBE</w:t>
            </w:r>
          </w:p>
        </w:tc>
      </w:tr>
      <w:tr w:rsidR="00D12980" w:rsidRPr="00C30CCA" w14:paraId="63FE4201" w14:textId="77777777" w:rsidTr="00901BF3">
        <w:tc>
          <w:tcPr>
            <w:tcW w:w="1696" w:type="dxa"/>
          </w:tcPr>
          <w:p w14:paraId="39432060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Fecha: </w:t>
            </w:r>
          </w:p>
        </w:tc>
        <w:tc>
          <w:tcPr>
            <w:tcW w:w="6798" w:type="dxa"/>
          </w:tcPr>
          <w:p w14:paraId="5F3DE16F" w14:textId="7F1C007E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 septiembre</w:t>
            </w:r>
            <w:r w:rsidRPr="00C30CCA">
              <w:rPr>
                <w:sz w:val="22"/>
                <w:szCs w:val="22"/>
              </w:rPr>
              <w:t>, 2024</w:t>
            </w:r>
          </w:p>
        </w:tc>
      </w:tr>
      <w:tr w:rsidR="00D12980" w:rsidRPr="00C30CCA" w14:paraId="0198215A" w14:textId="77777777" w:rsidTr="00901BF3">
        <w:tc>
          <w:tcPr>
            <w:tcW w:w="1696" w:type="dxa"/>
          </w:tcPr>
          <w:p w14:paraId="2C3702AC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>
              <w:rPr>
                <w:b/>
                <w:bCs/>
                <w:sz w:val="22"/>
                <w:szCs w:val="22"/>
                <w:u w:val="single"/>
              </w:rPr>
              <w:t>Medio/lugar:</w:t>
            </w:r>
          </w:p>
        </w:tc>
        <w:tc>
          <w:tcPr>
            <w:tcW w:w="6798" w:type="dxa"/>
          </w:tcPr>
          <w:p w14:paraId="556E3FF3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ZOOM</w:t>
            </w:r>
          </w:p>
        </w:tc>
      </w:tr>
      <w:tr w:rsidR="00D12980" w:rsidRPr="00C30CCA" w14:paraId="45B79559" w14:textId="77777777" w:rsidTr="00901BF3">
        <w:trPr>
          <w:trHeight w:val="1107"/>
        </w:trPr>
        <w:tc>
          <w:tcPr>
            <w:tcW w:w="1696" w:type="dxa"/>
          </w:tcPr>
          <w:p w14:paraId="44442587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Participantes:</w:t>
            </w:r>
          </w:p>
        </w:tc>
        <w:tc>
          <w:tcPr>
            <w:tcW w:w="6798" w:type="dxa"/>
          </w:tcPr>
          <w:p w14:paraId="05608FDA" w14:textId="77777777" w:rsidR="00D12980" w:rsidRPr="00C30CCA" w:rsidRDefault="00D12980" w:rsidP="00901BF3">
            <w:pPr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rPr>
                <w:rFonts w:cs="Helvetica"/>
                <w:kern w:val="0"/>
                <w:sz w:val="22"/>
                <w:szCs w:val="22"/>
              </w:rPr>
            </w:pPr>
            <w:r w:rsidRPr="00C30CCA">
              <w:rPr>
                <w:rFonts w:cs="Helvetica"/>
                <w:kern w:val="0"/>
                <w:sz w:val="22"/>
                <w:szCs w:val="22"/>
              </w:rPr>
              <w:t>Quetzalli Manzano</w:t>
            </w:r>
            <w:r>
              <w:rPr>
                <w:rFonts w:cs="Helvetica"/>
                <w:kern w:val="0"/>
                <w:sz w:val="22"/>
                <w:szCs w:val="22"/>
              </w:rPr>
              <w:t>.</w:t>
            </w:r>
          </w:p>
          <w:p w14:paraId="647B5B09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rFonts w:cs="Helvetica"/>
                <w:kern w:val="0"/>
                <w:sz w:val="22"/>
                <w:szCs w:val="22"/>
              </w:rPr>
              <w:t>Jessica Bolaños</w:t>
            </w:r>
          </w:p>
          <w:p w14:paraId="6B6054FD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Xóchitl Mejía</w:t>
            </w:r>
          </w:p>
          <w:p w14:paraId="69A95D40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Ernesto Cortés</w:t>
            </w:r>
          </w:p>
          <w:p w14:paraId="216B5D4F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Jorge Olivares</w:t>
            </w:r>
          </w:p>
          <w:p w14:paraId="2EE7593F" w14:textId="77777777" w:rsidR="00D12980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Raydiris Cruz</w:t>
            </w:r>
          </w:p>
          <w:p w14:paraId="7C578C8A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Calixta de Balmaceda</w:t>
            </w:r>
          </w:p>
        </w:tc>
      </w:tr>
      <w:tr w:rsidR="00D12980" w:rsidRPr="00C30CCA" w14:paraId="088A2D17" w14:textId="77777777" w:rsidTr="00901BF3">
        <w:trPr>
          <w:trHeight w:val="767"/>
        </w:trPr>
        <w:tc>
          <w:tcPr>
            <w:tcW w:w="1696" w:type="dxa"/>
          </w:tcPr>
          <w:p w14:paraId="2EE963E8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Objetivos de la reunión:</w:t>
            </w:r>
          </w:p>
        </w:tc>
        <w:tc>
          <w:tcPr>
            <w:tcW w:w="6798" w:type="dxa"/>
          </w:tcPr>
          <w:p w14:paraId="4AAA7653" w14:textId="77777777" w:rsidR="00D12980" w:rsidRPr="00C30CCA" w:rsidRDefault="00D12980" w:rsidP="00901BF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Entrega y revisión de 1er borrador con los 3 ejes, introducción y conclusiones generales</w:t>
            </w:r>
          </w:p>
        </w:tc>
      </w:tr>
      <w:tr w:rsidR="00D12980" w:rsidRPr="00C30CCA" w14:paraId="4CC6C603" w14:textId="77777777" w:rsidTr="00901BF3">
        <w:trPr>
          <w:trHeight w:val="2112"/>
        </w:trPr>
        <w:tc>
          <w:tcPr>
            <w:tcW w:w="1696" w:type="dxa"/>
          </w:tcPr>
          <w:p w14:paraId="37F08427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 xml:space="preserve">Resultados: </w:t>
            </w:r>
          </w:p>
          <w:p w14:paraId="210A99DF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</w:p>
        </w:tc>
        <w:tc>
          <w:tcPr>
            <w:tcW w:w="6798" w:type="dxa"/>
          </w:tcPr>
          <w:p w14:paraId="2EBDC15A" w14:textId="77777777" w:rsidR="00D12980" w:rsidRDefault="00D12980" w:rsidP="00901BF3">
            <w:pPr>
              <w:rPr>
                <w:sz w:val="22"/>
                <w:szCs w:val="22"/>
                <w:lang w:val="es-ES_tradnl"/>
              </w:rPr>
            </w:pPr>
            <w:r>
              <w:rPr>
                <w:sz w:val="22"/>
                <w:szCs w:val="22"/>
                <w:lang w:val="es-ES_tradnl"/>
              </w:rPr>
              <w:t>Entregamos documentos y revisamos la integración, comentamos sobre próximos pasos:</w:t>
            </w:r>
          </w:p>
          <w:p w14:paraId="40AF5C28" w14:textId="77777777" w:rsidR="00D12980" w:rsidRDefault="00D12980" w:rsidP="00901BF3">
            <w:pPr>
              <w:pStyle w:val="Prrafodelista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D12980">
              <w:rPr>
                <w:sz w:val="22"/>
                <w:szCs w:val="22"/>
              </w:rPr>
              <w:t>Correcciones (si las hay)</w:t>
            </w:r>
          </w:p>
          <w:p w14:paraId="226F48CB" w14:textId="77777777" w:rsidR="00D12980" w:rsidRDefault="00D12980" w:rsidP="00901BF3">
            <w:pPr>
              <w:pStyle w:val="Prrafodelista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Reunión de validación con organizaciones de RIOD</w:t>
            </w:r>
          </w:p>
          <w:p w14:paraId="22485A8E" w14:textId="77777777" w:rsidR="00D12980" w:rsidRPr="00D12980" w:rsidRDefault="00D12980" w:rsidP="00901BF3">
            <w:pPr>
              <w:pStyle w:val="Prrafodelista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Reunión de validación con personas clave de los diferentes países</w:t>
            </w:r>
          </w:p>
        </w:tc>
      </w:tr>
      <w:tr w:rsidR="00D12980" w:rsidRPr="00C30CCA" w14:paraId="7A5ED064" w14:textId="77777777" w:rsidTr="00901BF3">
        <w:trPr>
          <w:trHeight w:val="2969"/>
        </w:trPr>
        <w:tc>
          <w:tcPr>
            <w:tcW w:w="1696" w:type="dxa"/>
          </w:tcPr>
          <w:p w14:paraId="07613A24" w14:textId="77777777" w:rsidR="00D12980" w:rsidRPr="00C30CCA" w:rsidRDefault="00D12980" w:rsidP="00901BF3">
            <w:pPr>
              <w:jc w:val="both"/>
              <w:rPr>
                <w:b/>
                <w:bCs/>
                <w:sz w:val="22"/>
                <w:szCs w:val="22"/>
                <w:u w:val="single"/>
              </w:rPr>
            </w:pPr>
            <w:r w:rsidRPr="00C30CCA">
              <w:rPr>
                <w:b/>
                <w:bCs/>
                <w:sz w:val="22"/>
                <w:szCs w:val="22"/>
                <w:u w:val="single"/>
              </w:rPr>
              <w:t>Fotografías, enlaces u otras evidencias</w:t>
            </w:r>
          </w:p>
        </w:tc>
        <w:tc>
          <w:tcPr>
            <w:tcW w:w="6798" w:type="dxa"/>
          </w:tcPr>
          <w:p w14:paraId="380030D9" w14:textId="77777777" w:rsidR="00D12980" w:rsidRPr="00C30CCA" w:rsidRDefault="00D12980" w:rsidP="00901BF3">
            <w:pPr>
              <w:pStyle w:val="NormalWeb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226D8B2F" wp14:editId="5F81517B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167640</wp:posOffset>
                  </wp:positionV>
                  <wp:extent cx="2895600" cy="2112010"/>
                  <wp:effectExtent l="0" t="0" r="0" b="0"/>
                  <wp:wrapTopAndBottom/>
                  <wp:docPr id="65225956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05258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211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682B275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71688981" w14:textId="77777777" w:rsidR="00D12980" w:rsidRDefault="00D12980">
      <w:pPr>
        <w:rPr>
          <w:b/>
          <w:bCs/>
          <w:sz w:val="22"/>
          <w:szCs w:val="22"/>
          <w:u w:val="single"/>
        </w:rPr>
      </w:pPr>
    </w:p>
    <w:p w14:paraId="3E5B2B65" w14:textId="77777777" w:rsidR="005036E7" w:rsidRPr="00C30CCA" w:rsidRDefault="005036E7">
      <w:pPr>
        <w:rPr>
          <w:b/>
          <w:bCs/>
          <w:sz w:val="22"/>
          <w:szCs w:val="22"/>
          <w:u w:val="single"/>
        </w:rPr>
      </w:pPr>
    </w:p>
    <w:sectPr w:rsidR="005036E7" w:rsidRPr="00C30CCA">
      <w:headerReference w:type="default" r:id="rId1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7913A2" w14:textId="77777777" w:rsidR="00C461D1" w:rsidRDefault="00C461D1" w:rsidP="00CD6411">
      <w:pPr>
        <w:spacing w:after="0" w:line="240" w:lineRule="auto"/>
      </w:pPr>
      <w:r>
        <w:separator/>
      </w:r>
    </w:p>
  </w:endnote>
  <w:endnote w:type="continuationSeparator" w:id="0">
    <w:p w14:paraId="05B28594" w14:textId="77777777" w:rsidR="00C461D1" w:rsidRDefault="00C461D1" w:rsidP="00CD64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Helvetica Neue">
    <w:charset w:val="00"/>
    <w:family w:val="auto"/>
    <w:pitch w:val="variable"/>
    <w:sig w:usb0="E50002FF" w:usb1="500079DB" w:usb2="00000010" w:usb3="00000000" w:csb0="000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7F2D6A" w14:textId="77777777" w:rsidR="00C461D1" w:rsidRDefault="00C461D1" w:rsidP="00CD6411">
      <w:pPr>
        <w:spacing w:after="0" w:line="240" w:lineRule="auto"/>
      </w:pPr>
      <w:r>
        <w:separator/>
      </w:r>
    </w:p>
  </w:footnote>
  <w:footnote w:type="continuationSeparator" w:id="0">
    <w:p w14:paraId="07B39B6E" w14:textId="77777777" w:rsidR="00C461D1" w:rsidRDefault="00C461D1" w:rsidP="00CD64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A2C59D" w14:textId="4836022C" w:rsidR="00CD6411" w:rsidRDefault="00CD6411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24AF4F39" wp14:editId="642EB891">
          <wp:simplePos x="0" y="0"/>
          <wp:positionH relativeFrom="column">
            <wp:posOffset>4512945</wp:posOffset>
          </wp:positionH>
          <wp:positionV relativeFrom="paragraph">
            <wp:posOffset>-243840</wp:posOffset>
          </wp:positionV>
          <wp:extent cx="1232030" cy="621665"/>
          <wp:effectExtent l="0" t="0" r="6350" b="6985"/>
          <wp:wrapSquare wrapText="bothSides"/>
          <wp:docPr id="952548074" name="Imagen 1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548074" name="Imagen 1" descr="Logotipo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030" cy="6216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7524B5"/>
    <w:multiLevelType w:val="hybridMultilevel"/>
    <w:tmpl w:val="9188932C"/>
    <w:lvl w:ilvl="0" w:tplc="43E4DE52">
      <w:start w:val="20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D602C8"/>
    <w:multiLevelType w:val="hybridMultilevel"/>
    <w:tmpl w:val="E8327B1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AB90401"/>
    <w:multiLevelType w:val="hybridMultilevel"/>
    <w:tmpl w:val="D50012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50472934">
    <w:abstractNumId w:val="1"/>
  </w:num>
  <w:num w:numId="2" w16cid:durableId="1674919955">
    <w:abstractNumId w:val="2"/>
  </w:num>
  <w:num w:numId="3" w16cid:durableId="1547180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80C"/>
    <w:rsid w:val="0001605A"/>
    <w:rsid w:val="0016422B"/>
    <w:rsid w:val="00170382"/>
    <w:rsid w:val="001B000D"/>
    <w:rsid w:val="0027180C"/>
    <w:rsid w:val="002B24D5"/>
    <w:rsid w:val="002E5571"/>
    <w:rsid w:val="00303272"/>
    <w:rsid w:val="003510FC"/>
    <w:rsid w:val="00356C3B"/>
    <w:rsid w:val="005036E7"/>
    <w:rsid w:val="00592B5B"/>
    <w:rsid w:val="005E61E0"/>
    <w:rsid w:val="00653EF7"/>
    <w:rsid w:val="006A3E34"/>
    <w:rsid w:val="006D5213"/>
    <w:rsid w:val="006F526B"/>
    <w:rsid w:val="00701411"/>
    <w:rsid w:val="00767FC4"/>
    <w:rsid w:val="007E4B94"/>
    <w:rsid w:val="00833197"/>
    <w:rsid w:val="008368E8"/>
    <w:rsid w:val="00850012"/>
    <w:rsid w:val="00866319"/>
    <w:rsid w:val="009112E3"/>
    <w:rsid w:val="0092055B"/>
    <w:rsid w:val="00956789"/>
    <w:rsid w:val="009A128B"/>
    <w:rsid w:val="009B4FAF"/>
    <w:rsid w:val="00A33598"/>
    <w:rsid w:val="00AA35DB"/>
    <w:rsid w:val="00BE5B5F"/>
    <w:rsid w:val="00C30CCA"/>
    <w:rsid w:val="00C37E36"/>
    <w:rsid w:val="00C461D1"/>
    <w:rsid w:val="00CC4801"/>
    <w:rsid w:val="00CD6411"/>
    <w:rsid w:val="00CE7ABF"/>
    <w:rsid w:val="00D12980"/>
    <w:rsid w:val="00F017EC"/>
    <w:rsid w:val="00F33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AE29C1"/>
  <w15:chartTrackingRefBased/>
  <w15:docId w15:val="{C26A2D4D-4295-480B-BC58-E1F19F631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E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7180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7180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7180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7180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7180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7180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7180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7180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7180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7180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7180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7180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7180C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7180C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7180C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7180C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7180C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7180C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27180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2718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27180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27180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27180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27180C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27180C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27180C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27180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27180C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27180C"/>
    <w:rPr>
      <w:b/>
      <w:bCs/>
      <w:smallCaps/>
      <w:color w:val="0F4761" w:themeColor="accent1" w:themeShade="BF"/>
      <w:spacing w:val="5"/>
    </w:rPr>
  </w:style>
  <w:style w:type="table" w:styleId="Tablaconcuadrcula">
    <w:name w:val="Table Grid"/>
    <w:basedOn w:val="Tablanormal"/>
    <w:uiPriority w:val="39"/>
    <w:rsid w:val="002718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CD641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D6411"/>
  </w:style>
  <w:style w:type="paragraph" w:styleId="Piedepgina">
    <w:name w:val="footer"/>
    <w:basedOn w:val="Normal"/>
    <w:link w:val="PiedepginaCar"/>
    <w:uiPriority w:val="99"/>
    <w:unhideWhenUsed/>
    <w:rsid w:val="00CD641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D6411"/>
  </w:style>
  <w:style w:type="paragraph" w:styleId="NormalWeb">
    <w:name w:val="Normal (Web)"/>
    <w:basedOn w:val="Normal"/>
    <w:uiPriority w:val="99"/>
    <w:unhideWhenUsed/>
    <w:rsid w:val="002E55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val="es-CO" w:eastAsia="es-CO"/>
      <w14:ligatures w14:val="none"/>
    </w:rPr>
  </w:style>
  <w:style w:type="paragraph" w:customStyle="1" w:styleId="s17">
    <w:name w:val="s17"/>
    <w:basedOn w:val="Normal"/>
    <w:rsid w:val="00C30CCA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kern w:val="0"/>
      <w:lang w:val="es-MX" w:eastAsia="es-MX"/>
      <w14:ligatures w14:val="none"/>
    </w:rPr>
  </w:style>
  <w:style w:type="character" w:styleId="Hipervnculo">
    <w:name w:val="Hyperlink"/>
    <w:basedOn w:val="Fuentedeprrafopredeter"/>
    <w:uiPriority w:val="99"/>
    <w:unhideWhenUsed/>
    <w:rsid w:val="00CC4801"/>
    <w:rPr>
      <w:color w:val="467886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C480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0665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7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oas.org/es/centro_informacion/informe_anual.asp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www.unodc.org/res/WDR-2023/WDR23_SPI_Spanish.pdf" TargetMode="External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983</Words>
  <Characters>5407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RIOD</dc:creator>
  <cp:keywords/>
  <dc:description/>
  <cp:lastModifiedBy>RIOD</cp:lastModifiedBy>
  <cp:revision>2</cp:revision>
  <dcterms:created xsi:type="dcterms:W3CDTF">2024-12-11T12:50:00Z</dcterms:created>
  <dcterms:modified xsi:type="dcterms:W3CDTF">2024-12-11T12:50:00Z</dcterms:modified>
</cp:coreProperties>
</file>